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479E" w:rsidR="0033479E" w:rsidP="005C4EC6" w:rsidRDefault="0033479E" w14:paraId="6C01BFAD" w14:textId="6D525391">
      <w:pPr>
        <w:pStyle w:val="Title"/>
      </w:pPr>
      <w:r w:rsidRPr="0033479E">
        <w:t xml:space="preserve">Preliminary Market Consultation (PMC) for Early Warning </w:t>
      </w:r>
      <w:r w:rsidR="005D1F45">
        <w:t>Mechanism</w:t>
      </w:r>
      <w:r>
        <w:t xml:space="preserve">/ </w:t>
      </w:r>
      <w:r w:rsidR="009E2F40">
        <w:t>Monitoring</w:t>
      </w:r>
      <w:r w:rsidRPr="0033479E">
        <w:t xml:space="preserve"> of defence supply chains</w:t>
      </w:r>
    </w:p>
    <w:p w:rsidR="0033479E" w:rsidRDefault="0033479E" w14:paraId="4FD04DE8" w14:textId="77777777"/>
    <w:p w:rsidRPr="00655A3C" w:rsidR="00655A3C" w:rsidP="005C4EC6" w:rsidRDefault="00655A3C" w14:paraId="0812F17F" w14:textId="18BE6380">
      <w:pPr>
        <w:pStyle w:val="Heading1"/>
      </w:pPr>
      <w:r w:rsidRPr="00655A3C">
        <w:t xml:space="preserve">PURPOSE OF THIS PMC </w:t>
      </w:r>
    </w:p>
    <w:p w:rsidR="0015432A" w:rsidP="00297562" w:rsidRDefault="0015432A" w14:paraId="726D362E" w14:textId="17DE49D9">
      <w:pPr>
        <w:jc w:val="both"/>
      </w:pPr>
      <w:r>
        <w:t xml:space="preserve">In light of the shifting geopolitical context </w:t>
      </w:r>
      <w:r w:rsidR="005338E5">
        <w:t>including</w:t>
      </w:r>
      <w:r>
        <w:t xml:space="preserve"> the</w:t>
      </w:r>
      <w:r w:rsidR="005338E5">
        <w:t xml:space="preserve"> increasing</w:t>
      </w:r>
      <w:r>
        <w:t xml:space="preserve"> weaponization of supply </w:t>
      </w:r>
      <w:r w:rsidR="005338E5">
        <w:t>chains</w:t>
      </w:r>
      <w:r w:rsidR="005D08E0">
        <w:t>,</w:t>
      </w:r>
      <w:r w:rsidR="005338E5">
        <w:t xml:space="preserve"> and</w:t>
      </w:r>
      <w:r>
        <w:t xml:space="preserve"> considering the implementation of the European Defence Industry Programme (Regulation), notably its Chapter </w:t>
      </w:r>
      <w:r w:rsidR="008B404B">
        <w:t>VII</w:t>
      </w:r>
      <w:r>
        <w:t xml:space="preserve"> (Security of Supply), </w:t>
      </w:r>
      <w:r w:rsidR="00752511">
        <w:t>the European Defence Agency (EDA)</w:t>
      </w:r>
      <w:r>
        <w:t xml:space="preserve"> and Member States are considering the procurement of a </w:t>
      </w:r>
      <w:r w:rsidRPr="009F0351">
        <w:t xml:space="preserve">software-based solution for supply chain </w:t>
      </w:r>
      <w:r>
        <w:t>monitoring</w:t>
      </w:r>
      <w:r w:rsidRPr="009F0351">
        <w:t xml:space="preserve"> &amp; early warning mechanism of potential supply disruptions.</w:t>
      </w:r>
    </w:p>
    <w:p w:rsidR="00015251" w:rsidP="00297562" w:rsidRDefault="00655A3C" w14:paraId="039C54DE" w14:textId="77777777">
      <w:pPr>
        <w:jc w:val="both"/>
      </w:pPr>
      <w:r w:rsidRPr="00655A3C">
        <w:t xml:space="preserve">EDA is launching this preliminary market consultation in order to: </w:t>
      </w:r>
    </w:p>
    <w:p w:rsidRPr="00655A3C" w:rsidR="00655A3C" w:rsidP="00015251" w:rsidRDefault="00655A3C" w14:paraId="4DF1786E" w14:textId="1350A4FA">
      <w:pPr>
        <w:pStyle w:val="ListParagraph"/>
        <w:numPr>
          <w:ilvl w:val="0"/>
          <w:numId w:val="3"/>
        </w:numPr>
        <w:jc w:val="both"/>
      </w:pPr>
      <w:r>
        <w:t xml:space="preserve">assess the market capacity to meet the </w:t>
      </w:r>
      <w:r w:rsidR="0015432A">
        <w:t xml:space="preserve">needs </w:t>
      </w:r>
      <w:r w:rsidR="00FE1AAD">
        <w:t xml:space="preserve">of EDA and </w:t>
      </w:r>
      <w:r w:rsidR="00E54011">
        <w:t xml:space="preserve">Member States </w:t>
      </w:r>
      <w:r w:rsidR="0015432A">
        <w:t xml:space="preserve">for </w:t>
      </w:r>
      <w:r w:rsidR="008110AA">
        <w:t xml:space="preserve">supply chain monitoring and early warning mechanism of potential supply </w:t>
      </w:r>
      <w:proofErr w:type="gramStart"/>
      <w:r w:rsidR="008110AA">
        <w:t>disruptions</w:t>
      </w:r>
      <w:r w:rsidR="0015432A">
        <w:t>;</w:t>
      </w:r>
      <w:proofErr w:type="gramEnd"/>
    </w:p>
    <w:p w:rsidRPr="00655A3C" w:rsidR="00655A3C" w:rsidP="00015251" w:rsidRDefault="00655A3C" w14:paraId="43A5F225" w14:textId="15C8FEDA">
      <w:pPr>
        <w:pStyle w:val="ListParagraph"/>
        <w:numPr>
          <w:ilvl w:val="0"/>
          <w:numId w:val="3"/>
        </w:numPr>
        <w:jc w:val="both"/>
      </w:pPr>
      <w:r w:rsidRPr="00655A3C">
        <w:t xml:space="preserve">refine operational and technical requirements vis-à-vis planning and budgetary </w:t>
      </w:r>
      <w:proofErr w:type="gramStart"/>
      <w:r w:rsidRPr="00655A3C">
        <w:t>constraints</w:t>
      </w:r>
      <w:r w:rsidR="009A0102">
        <w:t>;</w:t>
      </w:r>
      <w:proofErr w:type="gramEnd"/>
      <w:r w:rsidRPr="00655A3C">
        <w:t xml:space="preserve"> </w:t>
      </w:r>
    </w:p>
    <w:p w:rsidRPr="00655A3C" w:rsidR="00655A3C" w:rsidP="00015251" w:rsidRDefault="00567D3A" w14:paraId="50475BA5" w14:textId="7D290455">
      <w:pPr>
        <w:pStyle w:val="ListParagraph"/>
        <w:numPr>
          <w:ilvl w:val="0"/>
          <w:numId w:val="3"/>
        </w:numPr>
        <w:jc w:val="both"/>
      </w:pPr>
      <w:r>
        <w:t>inform</w:t>
      </w:r>
      <w:r w:rsidRPr="00655A3C" w:rsidR="00655A3C">
        <w:t xml:space="preserve"> </w:t>
      </w:r>
      <w:r w:rsidR="00E6155C">
        <w:t>a potential</w:t>
      </w:r>
      <w:r w:rsidRPr="00655A3C" w:rsidR="00655A3C">
        <w:t xml:space="preserve"> competitive tendering. </w:t>
      </w:r>
    </w:p>
    <w:p w:rsidRPr="00655A3C" w:rsidR="0015432A" w:rsidP="00655A3C" w:rsidRDefault="0015432A" w14:paraId="6D19DE36" w14:textId="77777777"/>
    <w:p w:rsidRPr="00655A3C" w:rsidR="00655A3C" w:rsidP="005C4EC6" w:rsidRDefault="0046385E" w14:paraId="2574345E" w14:textId="05345BBB">
      <w:pPr>
        <w:pStyle w:val="Heading2"/>
      </w:pPr>
      <w:r>
        <w:t>Background</w:t>
      </w:r>
    </w:p>
    <w:p w:rsidR="00803B80" w:rsidP="00803B80" w:rsidRDefault="00803B80" w14:paraId="74F7D0AE" w14:textId="7772E2E1">
      <w:pPr>
        <w:jc w:val="both"/>
      </w:pPr>
      <w:r>
        <w:t>As efforts towards European Defence Readiness by 2030 lead to higher investments in defence procurements, including via an increase in collaborative and joint procurements, this means that European Member States’ supply chains will also be increasingly common</w:t>
      </w:r>
      <w:r w:rsidR="00DF36F8">
        <w:t xml:space="preserve"> and production volumes will increase </w:t>
      </w:r>
      <w:r w:rsidR="4840F7D8">
        <w:t xml:space="preserve">thus </w:t>
      </w:r>
      <w:r w:rsidR="007C082D">
        <w:t>modifying disruptions risk profile</w:t>
      </w:r>
      <w:r>
        <w:t>. This requires a more coordinate</w:t>
      </w:r>
      <w:r w:rsidR="21C56CEF">
        <w:t>d</w:t>
      </w:r>
      <w:r>
        <w:t xml:space="preserve"> approach to the understanding of defence supply chains, their dependencies and vulnerabilities, and the potential development of cooperative solutions to address common challenges. </w:t>
      </w:r>
    </w:p>
    <w:p w:rsidR="00457C53" w:rsidP="00E51791" w:rsidRDefault="00803B80" w14:paraId="1B8A47CE" w14:textId="5F3E266C">
      <w:pPr>
        <w:jc w:val="both"/>
      </w:pPr>
      <w:r>
        <w:t>To this end, t</w:t>
      </w:r>
      <w:r w:rsidR="00A57E27">
        <w:t xml:space="preserve">he EDA Security of Supply (SoS) Network </w:t>
      </w:r>
      <w:r w:rsidR="00577A50">
        <w:t xml:space="preserve">brings together the EDA and Member States experts on security of supply. In this context, </w:t>
      </w:r>
      <w:r w:rsidR="00136BF0">
        <w:t>EDA</w:t>
      </w:r>
      <w:r w:rsidR="00577A50">
        <w:t xml:space="preserve"> is seeking access to a software or online platform solution that would enable EDA and the Member States to </w:t>
      </w:r>
      <w:r w:rsidR="00E51791">
        <w:t>bring as much transparency as possible on defence supply chains</w:t>
      </w:r>
      <w:r w:rsidR="00624667">
        <w:t xml:space="preserve">, with a focus on critical raw materials and key components for major weapon systems. The objective is to provide </w:t>
      </w:r>
      <w:r w:rsidR="00624667">
        <w:lastRenderedPageBreak/>
        <w:t xml:space="preserve">to Member States’ ministries of Defence </w:t>
      </w:r>
      <w:r w:rsidR="0030020A">
        <w:t>an extensive mapping of their</w:t>
      </w:r>
      <w:r w:rsidR="00624667">
        <w:t xml:space="preserve"> supply chains</w:t>
      </w:r>
      <w:r w:rsidR="00F1768E">
        <w:t>, including a live monitoring and early risk detection – altogether constitutive of an early warning mechanism (EWM)</w:t>
      </w:r>
      <w:r w:rsidR="00624667">
        <w:t xml:space="preserve">. </w:t>
      </w:r>
      <w:r w:rsidR="001D6D68">
        <w:t xml:space="preserve">This will enable Member States </w:t>
      </w:r>
      <w:r w:rsidR="00457C53">
        <w:t>to gain a structured insight into the broader supply chain networks,</w:t>
      </w:r>
      <w:r w:rsidR="001D6D68">
        <w:t xml:space="preserve"> </w:t>
      </w:r>
      <w:r w:rsidR="00457C53">
        <w:t>including interdependencies and potential risk areas</w:t>
      </w:r>
      <w:r w:rsidR="00E9332D">
        <w:t>.</w:t>
      </w:r>
      <w:r w:rsidR="00457C53">
        <w:t xml:space="preserve"> This </w:t>
      </w:r>
      <w:r w:rsidR="001D6D68">
        <w:t>is a necessary</w:t>
      </w:r>
      <w:r w:rsidR="00457C53">
        <w:t xml:space="preserve"> first step before meaningful mitigation measures can be identified and implemented. </w:t>
      </w:r>
    </w:p>
    <w:p w:rsidR="00A57E27" w:rsidRDefault="00A57E27" w14:paraId="186DB956" w14:textId="77777777"/>
    <w:p w:rsidRPr="00655A3C" w:rsidR="00655A3C" w:rsidP="005C4EC6" w:rsidRDefault="0046385E" w14:paraId="6D4A0063" w14:textId="1BA0698E">
      <w:pPr>
        <w:pStyle w:val="Heading2"/>
      </w:pPr>
      <w:r>
        <w:t>High-level requirements</w:t>
      </w:r>
    </w:p>
    <w:p w:rsidR="005C50F8" w:rsidP="00EC7CB2" w:rsidRDefault="00D72E36" w14:paraId="3259D64D" w14:textId="377A7759">
      <w:pPr>
        <w:jc w:val="both"/>
      </w:pPr>
      <w:r w:rsidRPr="00D72E36">
        <w:t>The so</w:t>
      </w:r>
      <w:r>
        <w:t>ftware</w:t>
      </w:r>
      <w:r w:rsidR="00B64C57">
        <w:t>/platform</w:t>
      </w:r>
      <w:r>
        <w:t xml:space="preserve"> is expected to </w:t>
      </w:r>
      <w:r w:rsidR="00B64C57">
        <w:t>provide to Member States and EDA relevant and granular information on defence supply chains, including, inter alia:</w:t>
      </w:r>
    </w:p>
    <w:p w:rsidR="00B64C57" w:rsidP="00EC7CB2" w:rsidRDefault="006F5C9A" w14:paraId="4AB51EE5" w14:textId="27B828B4">
      <w:pPr>
        <w:pStyle w:val="ListParagraph"/>
        <w:numPr>
          <w:ilvl w:val="0"/>
          <w:numId w:val="3"/>
        </w:numPr>
        <w:jc w:val="both"/>
      </w:pPr>
      <w:r>
        <w:t>transparency and clari</w:t>
      </w:r>
      <w:r w:rsidR="00337CEC">
        <w:t>t</w:t>
      </w:r>
      <w:r>
        <w:t>y of the upstream supply chain and relationships</w:t>
      </w:r>
      <w:r w:rsidR="00A234FE">
        <w:t xml:space="preserve">, including </w:t>
      </w:r>
      <w:r w:rsidR="00AD10F5">
        <w:t xml:space="preserve">exposure to countries of concern, </w:t>
      </w:r>
      <w:r w:rsidR="00CE1D1B">
        <w:t xml:space="preserve">bottleneck identification and concentration </w:t>
      </w:r>
      <w:proofErr w:type="gramStart"/>
      <w:r w:rsidR="00CE1D1B">
        <w:t>risks</w:t>
      </w:r>
      <w:r w:rsidR="00AD10F5">
        <w:t>;</w:t>
      </w:r>
      <w:proofErr w:type="gramEnd"/>
    </w:p>
    <w:p w:rsidR="006F5C9A" w:rsidP="00EC7CB2" w:rsidRDefault="006F5C9A" w14:paraId="0DE33FF6" w14:textId="2CBA2663">
      <w:pPr>
        <w:pStyle w:val="ListParagraph"/>
        <w:numPr>
          <w:ilvl w:val="0"/>
          <w:numId w:val="3"/>
        </w:numPr>
        <w:jc w:val="both"/>
      </w:pPr>
      <w:r>
        <w:t>pre-emptive alerts when supply chain risk</w:t>
      </w:r>
      <w:r w:rsidR="00577A50">
        <w:t>s</w:t>
      </w:r>
      <w:r>
        <w:t xml:space="preserve"> </w:t>
      </w:r>
      <w:proofErr w:type="gramStart"/>
      <w:r>
        <w:t>increase</w:t>
      </w:r>
      <w:r w:rsidR="00AD10F5">
        <w:t>;</w:t>
      </w:r>
      <w:proofErr w:type="gramEnd"/>
    </w:p>
    <w:p w:rsidR="006F5C9A" w:rsidP="00EC7CB2" w:rsidRDefault="006F5C9A" w14:paraId="6621EBC8" w14:textId="1689CC65">
      <w:pPr>
        <w:pStyle w:val="ListParagraph"/>
        <w:numPr>
          <w:ilvl w:val="0"/>
          <w:numId w:val="3"/>
        </w:numPr>
        <w:jc w:val="both"/>
      </w:pPr>
      <w:r>
        <w:t xml:space="preserve">filters and </w:t>
      </w:r>
      <w:r w:rsidR="00820F21">
        <w:t xml:space="preserve">prioritized </w:t>
      </w:r>
      <w:r>
        <w:t xml:space="preserve">alerts </w:t>
      </w:r>
      <w:r w:rsidRPr="00697D38" w:rsidR="00697D38">
        <w:t>based on time criticality</w:t>
      </w:r>
      <w:r>
        <w:t xml:space="preserve"> and </w:t>
      </w:r>
      <w:r w:rsidR="00697D38">
        <w:t xml:space="preserve">potential </w:t>
      </w:r>
      <w:r w:rsidRPr="00697D38" w:rsidR="00697D38">
        <w:t>impact</w:t>
      </w:r>
    </w:p>
    <w:p w:rsidRPr="00674D92" w:rsidR="00674D92" w:rsidP="00EC7CB2" w:rsidRDefault="00D735F0" w14:paraId="2C2798AD" w14:textId="7B9F1056">
      <w:pPr>
        <w:pStyle w:val="ListParagraph"/>
        <w:numPr>
          <w:ilvl w:val="0"/>
          <w:numId w:val="3"/>
        </w:numPr>
        <w:jc w:val="both"/>
      </w:pPr>
      <w:r>
        <w:t>Real-time/live sources for ongoing monitoring</w:t>
      </w:r>
    </w:p>
    <w:p w:rsidR="00674D92" w:rsidP="009E7D76" w:rsidRDefault="00674D92" w14:paraId="26AAE693" w14:textId="3F72FF5B">
      <w:pPr>
        <w:pStyle w:val="ListParagraph"/>
        <w:numPr>
          <w:ilvl w:val="0"/>
          <w:numId w:val="3"/>
        </w:numPr>
        <w:jc w:val="both"/>
      </w:pPr>
      <w:r>
        <w:t>s</w:t>
      </w:r>
      <w:r w:rsidRPr="00674D92">
        <w:t>ystem’s capabilities</w:t>
      </w:r>
      <w:r w:rsidRPr="00674D92">
        <w:rPr>
          <w:b/>
          <w:bCs/>
        </w:rPr>
        <w:t xml:space="preserve"> </w:t>
      </w:r>
      <w:r w:rsidRPr="00674D92">
        <w:t>- including data</w:t>
      </w:r>
      <w:r>
        <w:t xml:space="preserve"> </w:t>
      </w:r>
      <w:r w:rsidRPr="00674D92">
        <w:t>integration, risks modelling, analytics,</w:t>
      </w:r>
      <w:r w:rsidR="008A17D1">
        <w:t xml:space="preserve"> </w:t>
      </w:r>
      <w:r w:rsidRPr="00674D92">
        <w:t>alerting and secure communication – designed to be robust, scalable and adaptable to evolving risks</w:t>
      </w:r>
    </w:p>
    <w:p w:rsidR="00697D38" w:rsidP="009E7D76" w:rsidRDefault="00697D38" w14:paraId="759D46C9" w14:textId="4E0FFE84">
      <w:pPr>
        <w:pStyle w:val="ListParagraph"/>
        <w:numPr>
          <w:ilvl w:val="0"/>
          <w:numId w:val="3"/>
        </w:numPr>
        <w:jc w:val="both"/>
      </w:pPr>
      <w:r>
        <w:t xml:space="preserve">a user-friendly and intuitive system </w:t>
      </w:r>
    </w:p>
    <w:p w:rsidR="00D72E36" w:rsidP="009E7D76" w:rsidRDefault="008770CE" w14:paraId="5E8DDB40" w14:textId="39BB1688">
      <w:pPr>
        <w:jc w:val="both"/>
      </w:pPr>
      <w:r>
        <w:t xml:space="preserve">The EWM should leverage </w:t>
      </w:r>
      <w:r w:rsidR="00695114">
        <w:t>data collection/mining</w:t>
      </w:r>
      <w:r>
        <w:t xml:space="preserve"> and artificial intelligence to provide a global mapping and monitoring system of supply chains relevant to defence. </w:t>
      </w:r>
    </w:p>
    <w:p w:rsidR="005C4EC6" w:rsidP="009E7D76" w:rsidRDefault="005C4EC6" w14:paraId="7D6BC02C" w14:textId="77777777">
      <w:pPr>
        <w:jc w:val="both"/>
      </w:pPr>
    </w:p>
    <w:p w:rsidRPr="005C50F8" w:rsidR="005C50F8" w:rsidP="005C4EC6" w:rsidRDefault="009F7449" w14:paraId="531B41F1" w14:textId="3F2C03A3">
      <w:pPr>
        <w:pStyle w:val="Heading2"/>
      </w:pPr>
      <w:r>
        <w:t>Response to this PMC</w:t>
      </w:r>
    </w:p>
    <w:p w:rsidR="0059735E" w:rsidP="0059735E" w:rsidRDefault="005C50F8" w14:paraId="54CC8432" w14:textId="1F27DE8C">
      <w:pPr>
        <w:jc w:val="both"/>
      </w:pPr>
      <w:r w:rsidRPr="005C50F8">
        <w:t xml:space="preserve">Interested parties/economic operators are invited to submit their response to the PMC, before the closing date of </w:t>
      </w:r>
      <w:r w:rsidRPr="004874D7" w:rsidR="00664747">
        <w:t>12</w:t>
      </w:r>
      <w:r w:rsidRPr="004874D7">
        <w:t xml:space="preserve"> </w:t>
      </w:r>
      <w:r w:rsidRPr="004874D7" w:rsidR="00664747">
        <w:t>February</w:t>
      </w:r>
      <w:r w:rsidRPr="004874D7">
        <w:t xml:space="preserve"> 202</w:t>
      </w:r>
      <w:r w:rsidRPr="004874D7" w:rsidR="0059735E">
        <w:t>6</w:t>
      </w:r>
      <w:r w:rsidRPr="005C50F8">
        <w:t xml:space="preserve">. Furthermore, you are requested to fill in the questionnaire at </w:t>
      </w:r>
      <w:r w:rsidR="005D081C">
        <w:t>annex A</w:t>
      </w:r>
      <w:r w:rsidR="002F2DA6">
        <w:t>.</w:t>
      </w:r>
    </w:p>
    <w:p w:rsidR="005C4EC6" w:rsidP="0059735E" w:rsidRDefault="005C4EC6" w14:paraId="4DDCD9FD" w14:textId="77777777">
      <w:pPr>
        <w:jc w:val="both"/>
      </w:pPr>
    </w:p>
    <w:p w:rsidRPr="003F5CCD" w:rsidR="003F5CCD" w:rsidP="005C4EC6" w:rsidRDefault="00DC61F2" w14:paraId="122E1105" w14:textId="5B439E10">
      <w:pPr>
        <w:pStyle w:val="Heading2"/>
      </w:pPr>
      <w:r>
        <w:t xml:space="preserve">Sought information requisites – Important note </w:t>
      </w:r>
    </w:p>
    <w:p w:rsidR="0059735E" w:rsidP="0059735E" w:rsidRDefault="003F5CCD" w14:paraId="6E6428ED" w14:textId="300EDF6A">
      <w:pPr>
        <w:jc w:val="both"/>
      </w:pPr>
      <w:r w:rsidRPr="003F5CCD">
        <w:t xml:space="preserve">Interested parties/economic operators are requested to bear in mind the following points listed below whilst preparing their responses to the PMC: </w:t>
      </w:r>
    </w:p>
    <w:p w:rsidR="0059735E" w:rsidP="0059735E" w:rsidRDefault="003F5CCD" w14:paraId="69B929BB" w14:textId="4E49FBF2">
      <w:pPr>
        <w:pStyle w:val="ListParagraph"/>
        <w:numPr>
          <w:ilvl w:val="0"/>
          <w:numId w:val="2"/>
        </w:numPr>
        <w:jc w:val="both"/>
      </w:pPr>
      <w:r w:rsidRPr="003F5CCD">
        <w:t xml:space="preserve">In order to facilitate the comparison of different options, all respondents shall issue one response for the envisaged </w:t>
      </w:r>
      <w:proofErr w:type="gramStart"/>
      <w:r w:rsidRPr="003F5CCD">
        <w:t>service</w:t>
      </w:r>
      <w:r w:rsidR="00530ECF">
        <w:t>;</w:t>
      </w:r>
      <w:proofErr w:type="gramEnd"/>
    </w:p>
    <w:p w:rsidR="0059735E" w:rsidP="0059735E" w:rsidRDefault="003F5CCD" w14:paraId="7176A4DC" w14:textId="220D75C7">
      <w:pPr>
        <w:pStyle w:val="ListParagraph"/>
        <w:numPr>
          <w:ilvl w:val="0"/>
          <w:numId w:val="2"/>
        </w:numPr>
        <w:jc w:val="both"/>
      </w:pPr>
      <w:r w:rsidRPr="003F5CCD">
        <w:lastRenderedPageBreak/>
        <w:t xml:space="preserve">Please note that for the time being this request is for planning and information purposes only. Consequently, the present PMC does not commit neither any of the </w:t>
      </w:r>
      <w:r w:rsidR="0059735E">
        <w:t>Member</w:t>
      </w:r>
      <w:r w:rsidRPr="003F5CCD">
        <w:t xml:space="preserve"> States, nor EDA to conclude any orders/contracts whatsoever as a result of this </w:t>
      </w:r>
      <w:proofErr w:type="gramStart"/>
      <w:r w:rsidRPr="003F5CCD">
        <w:t>exercise</w:t>
      </w:r>
      <w:r w:rsidR="00530ECF">
        <w:t>;</w:t>
      </w:r>
      <w:proofErr w:type="gramEnd"/>
    </w:p>
    <w:p w:rsidR="0059735E" w:rsidP="0059735E" w:rsidRDefault="003F5CCD" w14:paraId="743DDA12" w14:textId="441539A8">
      <w:pPr>
        <w:pStyle w:val="ListParagraph"/>
        <w:numPr>
          <w:ilvl w:val="0"/>
          <w:numId w:val="2"/>
        </w:numPr>
        <w:jc w:val="both"/>
      </w:pPr>
      <w:r w:rsidRPr="003F5CCD">
        <w:t xml:space="preserve">EDA shall not reimburse expenses incurred by respondents in preparing and submitting a response to this </w:t>
      </w:r>
      <w:proofErr w:type="gramStart"/>
      <w:r w:rsidRPr="003F5CCD">
        <w:t>PMC</w:t>
      </w:r>
      <w:r w:rsidR="00530ECF">
        <w:t>;</w:t>
      </w:r>
      <w:proofErr w:type="gramEnd"/>
    </w:p>
    <w:p w:rsidR="0059735E" w:rsidP="00E3658F" w:rsidRDefault="003F5CCD" w14:paraId="236DE735" w14:textId="6A285D4F">
      <w:pPr>
        <w:pStyle w:val="ListParagraph"/>
        <w:numPr>
          <w:ilvl w:val="0"/>
          <w:numId w:val="2"/>
        </w:numPr>
        <w:jc w:val="both"/>
      </w:pPr>
      <w:r w:rsidRPr="003F5CCD">
        <w:t xml:space="preserve">A potential follow-on </w:t>
      </w:r>
      <w:r w:rsidR="00B118B6">
        <w:t>procurement</w:t>
      </w:r>
      <w:r w:rsidRPr="003F5CCD" w:rsidR="00B118B6">
        <w:t xml:space="preserve"> </w:t>
      </w:r>
      <w:r w:rsidRPr="003F5CCD">
        <w:t xml:space="preserve">procedure for the award of contract(s) may be </w:t>
      </w:r>
      <w:r w:rsidR="00757168">
        <w:t>initiated</w:t>
      </w:r>
      <w:r w:rsidRPr="003F5CCD" w:rsidR="00757168">
        <w:t xml:space="preserve"> </w:t>
      </w:r>
      <w:r w:rsidRPr="003F5CCD">
        <w:t>by EDA</w:t>
      </w:r>
      <w:r w:rsidR="00B36FA9">
        <w:t xml:space="preserve"> at its sole discretion </w:t>
      </w:r>
      <w:r w:rsidR="00E3658F">
        <w:t>as to</w:t>
      </w:r>
      <w:r w:rsidR="00B36FA9">
        <w:t xml:space="preserve"> whether and when to launch</w:t>
      </w:r>
      <w:r w:rsidR="00E3658F">
        <w:t xml:space="preserve"> it</w:t>
      </w:r>
      <w:r w:rsidR="00B36FA9">
        <w:t>.</w:t>
      </w:r>
      <w:r w:rsidR="00E3658F">
        <w:t xml:space="preserve"> </w:t>
      </w:r>
      <w:r w:rsidR="00F0777B">
        <w:t xml:space="preserve">In such a case, </w:t>
      </w:r>
      <w:r w:rsidR="00B36FA9">
        <w:t xml:space="preserve">EDA will take measures to ensure that opinions expressed in replies to this </w:t>
      </w:r>
      <w:r w:rsidR="00757168">
        <w:t>PMC</w:t>
      </w:r>
      <w:r w:rsidR="00B36FA9">
        <w:t xml:space="preserve"> will not unduly bias its potential procurement documentation and</w:t>
      </w:r>
      <w:r w:rsidR="00F0777B">
        <w:t xml:space="preserve"> (if applicable)</w:t>
      </w:r>
      <w:r w:rsidR="00B36FA9">
        <w:t xml:space="preserve"> to ensure as wide competition as possible.</w:t>
      </w:r>
      <w:r w:rsidR="00E3658F">
        <w:t xml:space="preserve"> Neither th</w:t>
      </w:r>
      <w:r w:rsidR="00574134">
        <w:t>is PMC,</w:t>
      </w:r>
      <w:r w:rsidR="00E3658F">
        <w:t xml:space="preserve"> nor the answers to it are in any way binding on EDA in the preparation of potential procurement </w:t>
      </w:r>
      <w:proofErr w:type="gramStart"/>
      <w:r w:rsidR="00E3658F">
        <w:t>documentation</w:t>
      </w:r>
      <w:r w:rsidR="00530ECF">
        <w:t>;</w:t>
      </w:r>
      <w:proofErr w:type="gramEnd"/>
    </w:p>
    <w:p w:rsidR="0059735E" w:rsidP="0059735E" w:rsidRDefault="003F5CCD" w14:paraId="31A35B11" w14:textId="0C2D08CD">
      <w:pPr>
        <w:pStyle w:val="ListParagraph"/>
        <w:numPr>
          <w:ilvl w:val="0"/>
          <w:numId w:val="2"/>
        </w:numPr>
        <w:jc w:val="both"/>
      </w:pPr>
      <w:r w:rsidRPr="003F5CCD">
        <w:t>All information contained in any of the received responses to the present PMC can be used and copied by EDA and its Member States free of charge and without any restrictions with regard Intellectual Property Right (IPR) or any other rights; however, any information within the responses to the PMC that will be marked by respondents as commercial in confidence, will be treated accordingly</w:t>
      </w:r>
      <w:r w:rsidR="00530ECF">
        <w:t>;</w:t>
      </w:r>
      <w:r w:rsidRPr="003F5CCD">
        <w:t xml:space="preserve"> </w:t>
      </w:r>
    </w:p>
    <w:p w:rsidRPr="00FD5C0F" w:rsidR="0059735E" w:rsidP="0059735E" w:rsidRDefault="003F5CCD" w14:paraId="17A3C52A" w14:textId="7A1C41E9">
      <w:pPr>
        <w:pStyle w:val="ListParagraph"/>
        <w:numPr>
          <w:ilvl w:val="0"/>
          <w:numId w:val="2"/>
        </w:numPr>
        <w:jc w:val="both"/>
        <w:rPr>
          <w:b/>
          <w:bCs/>
        </w:rPr>
      </w:pPr>
      <w:r w:rsidRPr="00FD5C0F">
        <w:rPr>
          <w:b/>
          <w:bCs/>
        </w:rPr>
        <w:t xml:space="preserve">Your response, even if negative, is awaited not later than </w:t>
      </w:r>
      <w:r w:rsidRPr="00FD5C0F" w:rsidR="005E6E12">
        <w:rPr>
          <w:b/>
          <w:bCs/>
        </w:rPr>
        <w:t>12</w:t>
      </w:r>
      <w:r w:rsidRPr="00FD5C0F">
        <w:rPr>
          <w:b/>
          <w:bCs/>
        </w:rPr>
        <w:t xml:space="preserve"> </w:t>
      </w:r>
      <w:r w:rsidRPr="00FD5C0F" w:rsidR="005E6E12">
        <w:rPr>
          <w:b/>
          <w:bCs/>
        </w:rPr>
        <w:t>February</w:t>
      </w:r>
      <w:r w:rsidRPr="00FD5C0F">
        <w:rPr>
          <w:b/>
          <w:bCs/>
        </w:rPr>
        <w:t xml:space="preserve"> 202</w:t>
      </w:r>
      <w:r w:rsidRPr="00FD5C0F" w:rsidR="0059735E">
        <w:rPr>
          <w:b/>
          <w:bCs/>
        </w:rPr>
        <w:t>6</w:t>
      </w:r>
      <w:r w:rsidRPr="00FD5C0F">
        <w:rPr>
          <w:b/>
          <w:bCs/>
        </w:rPr>
        <w:t xml:space="preserve">, </w:t>
      </w:r>
      <w:r w:rsidRPr="00FD5C0F" w:rsidR="005E6E12">
        <w:rPr>
          <w:b/>
          <w:bCs/>
        </w:rPr>
        <w:t>00</w:t>
      </w:r>
      <w:r w:rsidRPr="00FD5C0F">
        <w:rPr>
          <w:b/>
          <w:bCs/>
        </w:rPr>
        <w:t xml:space="preserve">h00 (Brussels local time). </w:t>
      </w:r>
    </w:p>
    <w:p w:rsidRPr="00FD5C0F" w:rsidR="003F5CCD" w:rsidP="0059735E" w:rsidRDefault="003F5CCD" w14:paraId="02965397" w14:textId="0E9FDE99">
      <w:pPr>
        <w:pStyle w:val="ListParagraph"/>
        <w:numPr>
          <w:ilvl w:val="0"/>
          <w:numId w:val="2"/>
        </w:numPr>
        <w:jc w:val="both"/>
        <w:rPr>
          <w:b/>
          <w:bCs/>
        </w:rPr>
      </w:pPr>
      <w:r w:rsidRPr="00FD5C0F">
        <w:rPr>
          <w:b/>
          <w:bCs/>
        </w:rPr>
        <w:t xml:space="preserve">Please provide your response to email address </w:t>
      </w:r>
      <w:hyperlink w:history="1" r:id="rId10">
        <w:r w:rsidRPr="00FD5C0F" w:rsidR="005E6E12">
          <w:rPr>
            <w:rStyle w:val="Hyperlink"/>
            <w:b/>
            <w:bCs/>
          </w:rPr>
          <w:t>securityofsupply@eda.europa.eu</w:t>
        </w:r>
      </w:hyperlink>
      <w:r w:rsidRPr="00FD5C0F" w:rsidR="005E6E12">
        <w:rPr>
          <w:b/>
          <w:bCs/>
        </w:rPr>
        <w:t>.</w:t>
      </w:r>
    </w:p>
    <w:p w:rsidR="005C4EC6" w:rsidP="005C4EC6" w:rsidRDefault="005C4EC6" w14:paraId="2F505791" w14:textId="77777777">
      <w:pPr>
        <w:jc w:val="both"/>
      </w:pPr>
    </w:p>
    <w:p w:rsidR="006754EE" w:rsidP="005C4EC6" w:rsidRDefault="004024A7" w14:paraId="23B5D6CF" w14:textId="2D3F0134">
      <w:pPr>
        <w:pStyle w:val="Heading2"/>
      </w:pPr>
      <w:r>
        <w:t>Protection of personal data</w:t>
      </w:r>
    </w:p>
    <w:p w:rsidR="006754EE" w:rsidP="0059735E" w:rsidRDefault="006754EE" w14:paraId="0D059FD1" w14:textId="3FD26A13">
      <w:pPr>
        <w:jc w:val="both"/>
      </w:pPr>
      <w:r w:rsidRPr="006754EE">
        <w:t xml:space="preserve">If processing your reply to the PMC involves the recording and processing of personal data (such as your name, address and CV), such data will be processed by EDA in accordance with Article 31 of Council Decision (CSFP) 2015/1835 which establishes that the rules laid down in Regulation (EC) No 45/2001 shall apply to the processing of personal data by EDA. The personal data that you will provide will be processed solely for that purpose by the responsible staff members of EDA. Details concerning processing of your personal data are available in the privacy statement at the page: </w:t>
      </w:r>
      <w:hyperlink w:history="1" r:id="rId11">
        <w:r w:rsidRPr="00EE42B2" w:rsidR="009D1CA3">
          <w:rPr>
            <w:rStyle w:val="Hyperlink"/>
          </w:rPr>
          <w:t>https://www.eda.europa.eu/docs/default-source/procurement/privacy-statement.pdf</w:t>
        </w:r>
      </w:hyperlink>
      <w:r w:rsidR="009D1CA3">
        <w:t>.</w:t>
      </w:r>
      <w:r w:rsidR="0059735E">
        <w:t xml:space="preserve"> </w:t>
      </w:r>
    </w:p>
    <w:p w:rsidR="002F2DA6" w:rsidRDefault="002F2DA6" w14:paraId="46A35D0C" w14:textId="4250673C">
      <w:r>
        <w:br w:type="page"/>
      </w:r>
    </w:p>
    <w:p w:rsidRPr="00BF4FF0" w:rsidR="00E370A3" w:rsidP="00B90CA2" w:rsidRDefault="00CB3A26" w14:paraId="6318BF9E" w14:textId="2C806AAA">
      <w:pPr>
        <w:pStyle w:val="Heading1"/>
      </w:pPr>
      <w:r w:rsidRPr="00BF4FF0">
        <w:lastRenderedPageBreak/>
        <w:t>ANNEX</w:t>
      </w:r>
      <w:r w:rsidRPr="00BF4FF0" w:rsidR="006754EE">
        <w:t xml:space="preserve"> A: </w:t>
      </w:r>
      <w:r w:rsidRPr="00BF4FF0">
        <w:t>QUESTIONNAIRE MARKET CONSULTATION</w:t>
      </w:r>
      <w:r w:rsidRPr="00BF4FF0" w:rsidR="006754EE">
        <w:t xml:space="preserve"> </w:t>
      </w:r>
    </w:p>
    <w:p w:rsidRPr="00B103E1" w:rsidR="00E370A3" w:rsidP="00B103E1" w:rsidRDefault="00B97796" w14:paraId="7A120C7B" w14:textId="52A8625C">
      <w:pPr>
        <w:jc w:val="center"/>
        <w:rPr>
          <w:i/>
          <w:iCs/>
        </w:rPr>
      </w:pPr>
      <w:r w:rsidRPr="00B103E1">
        <w:rPr>
          <w:i/>
          <w:iCs/>
        </w:rPr>
        <w:t xml:space="preserve">All responses are non-binding but only indicative for the purpose of defining </w:t>
      </w:r>
      <w:r w:rsidR="00B103E1">
        <w:rPr>
          <w:i/>
          <w:iCs/>
        </w:rPr>
        <w:t>a possible tendering procedure</w:t>
      </w:r>
      <w:r w:rsidRPr="00B103E1">
        <w:rPr>
          <w:i/>
          <w:iCs/>
        </w:rPr>
        <w:t xml:space="preserve"> from the part of EDA</w:t>
      </w:r>
      <w:r w:rsidR="00B103E1">
        <w:rPr>
          <w:i/>
          <w:iCs/>
        </w:rPr>
        <w:t xml:space="preserve"> or the Member States</w:t>
      </w:r>
      <w:r w:rsidRPr="00B103E1">
        <w:rPr>
          <w:i/>
          <w:iCs/>
        </w:rPr>
        <w:t>.</w:t>
      </w:r>
    </w:p>
    <w:p w:rsidRPr="00B97796" w:rsidR="00B97796" w:rsidRDefault="00B97796" w14:paraId="29A8EE29" w14:textId="77777777"/>
    <w:tbl>
      <w:tblPr>
        <w:tblStyle w:val="GridTable4-Accent1"/>
        <w:tblW w:w="0" w:type="auto"/>
        <w:tblLook w:val="04A0" w:firstRow="1" w:lastRow="0" w:firstColumn="1" w:lastColumn="0" w:noHBand="0" w:noVBand="1"/>
      </w:tblPr>
      <w:tblGrid>
        <w:gridCol w:w="9016"/>
      </w:tblGrid>
      <w:tr w:rsidRPr="00F95FA9" w:rsidR="00F95FA9" w:rsidTr="00126427" w14:paraId="68B8AA5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F95FA9" w:rsidR="00F95FA9" w:rsidRDefault="00F95FA9" w14:paraId="7457D5F9" w14:textId="77777777">
            <w:pPr>
              <w:pStyle w:val="Heading2"/>
            </w:pPr>
            <w:r w:rsidRPr="00126427">
              <w:rPr>
                <w:color w:val="FFFFFF" w:themeColor="background1"/>
              </w:rPr>
              <w:t xml:space="preserve">Section 1. General information </w:t>
            </w:r>
          </w:p>
        </w:tc>
      </w:tr>
      <w:tr w:rsidRPr="00F95FA9" w:rsidR="00F95FA9" w:rsidTr="00126427" w14:paraId="49F236B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F95FA9" w:rsidR="00F95FA9" w:rsidRDefault="00F95FA9" w14:paraId="31EF71EC" w14:textId="77777777">
            <w:r w:rsidRPr="00F95FA9">
              <w:t xml:space="preserve">1.1 Where is your company established? </w:t>
            </w:r>
          </w:p>
        </w:tc>
      </w:tr>
      <w:tr w:rsidRPr="00F95FA9" w:rsidR="00F95FA9" w:rsidTr="00126427" w14:paraId="19776586" w14:textId="77777777">
        <w:sdt>
          <w:sdtPr>
            <w:id w:val="-920556272"/>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F95FA9" w:rsidR="00F95FA9" w:rsidRDefault="00F95FA9" w14:paraId="6C29C4FF" w14:textId="22F9EAC0">
                <w:r w:rsidRPr="0091146D">
                  <w:rPr>
                    <w:rStyle w:val="PlaceholderText"/>
                    <w:b w:val="0"/>
                    <w:bCs w:val="0"/>
                  </w:rPr>
                  <w:t>Click or tap here to enter text.</w:t>
                </w:r>
              </w:p>
            </w:tc>
          </w:sdtContent>
        </w:sdt>
      </w:tr>
      <w:tr w:rsidRPr="00F95FA9" w:rsidR="00F95FA9" w:rsidTr="00126427" w14:paraId="5259CC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F95FA9" w:rsidR="00F95FA9" w:rsidRDefault="00F95FA9" w14:paraId="147E74F6" w14:textId="77777777">
            <w:r w:rsidRPr="00F95FA9">
              <w:t xml:space="preserve">1.2. Please state your full company address as well as your correspondence address. </w:t>
            </w:r>
          </w:p>
        </w:tc>
      </w:tr>
      <w:tr w:rsidRPr="00F95FA9" w:rsidR="00F95FA9" w:rsidTr="00126427" w14:paraId="0E934E08" w14:textId="77777777">
        <w:sdt>
          <w:sdtPr>
            <w:id w:val="-275709091"/>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F95FA9" w:rsidR="00F95FA9" w:rsidRDefault="00F95FA9" w14:paraId="5A050B67" w14:textId="1F86B049">
                <w:r w:rsidRPr="0091146D">
                  <w:rPr>
                    <w:rStyle w:val="PlaceholderText"/>
                    <w:b w:val="0"/>
                    <w:bCs w:val="0"/>
                  </w:rPr>
                  <w:t>Click or tap here to enter text.</w:t>
                </w:r>
              </w:p>
            </w:tc>
          </w:sdtContent>
        </w:sdt>
      </w:tr>
      <w:tr w:rsidRPr="00F95FA9" w:rsidR="00F95FA9" w:rsidTr="00126427" w14:paraId="623CDC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F95FA9" w:rsidR="00F95FA9" w:rsidRDefault="00F95FA9" w14:paraId="442533B1" w14:textId="77777777">
            <w:r w:rsidRPr="00F95FA9">
              <w:t xml:space="preserve">1.3 What is your company’s ultimate beneficial ownership? </w:t>
            </w:r>
          </w:p>
        </w:tc>
      </w:tr>
      <w:tr w:rsidRPr="00F95FA9" w:rsidR="00F95FA9" w:rsidTr="00126427" w14:paraId="2045A1FF" w14:textId="77777777">
        <w:sdt>
          <w:sdtPr>
            <w:id w:val="-1132854682"/>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F95FA9" w:rsidR="00F95FA9" w:rsidRDefault="00F95FA9" w14:paraId="53DB5480" w14:textId="2C1068E5">
                <w:r w:rsidRPr="0091146D">
                  <w:rPr>
                    <w:rStyle w:val="PlaceholderText"/>
                    <w:b w:val="0"/>
                    <w:bCs w:val="0"/>
                  </w:rPr>
                  <w:t>Click or tap here to enter text.</w:t>
                </w:r>
              </w:p>
            </w:tc>
          </w:sdtContent>
        </w:sdt>
      </w:tr>
      <w:tr w:rsidRPr="00F95FA9" w:rsidR="00F95FA9" w:rsidTr="00126427" w14:paraId="6A7282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F95FA9" w:rsidR="00F95FA9" w:rsidRDefault="00F95FA9" w14:paraId="2A6471E7" w14:textId="77777777">
            <w:r w:rsidRPr="00F95FA9">
              <w:t>1.4 If different: Please, state name, telephone number, email address and website.</w:t>
            </w:r>
          </w:p>
        </w:tc>
      </w:tr>
      <w:tr w:rsidRPr="00F95FA9" w:rsidR="00F95FA9" w:rsidTr="00126427" w14:paraId="4E86045D" w14:textId="77777777">
        <w:sdt>
          <w:sdtPr>
            <w:id w:val="719318910"/>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F95FA9" w:rsidR="00F95FA9" w:rsidRDefault="00F95FA9" w14:paraId="46087BE6" w14:textId="107DCE61">
                <w:r w:rsidRPr="0091146D">
                  <w:rPr>
                    <w:rStyle w:val="PlaceholderText"/>
                    <w:b w:val="0"/>
                    <w:bCs w:val="0"/>
                  </w:rPr>
                  <w:t>Click or tap here to enter text.</w:t>
                </w:r>
              </w:p>
            </w:tc>
          </w:sdtContent>
        </w:sdt>
      </w:tr>
      <w:tr w:rsidRPr="00F95FA9" w:rsidR="00F95FA9" w:rsidTr="00126427" w14:paraId="0444596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F95FA9" w:rsidR="00F95FA9" w:rsidRDefault="00F95FA9" w14:paraId="06624D83" w14:textId="77777777">
            <w:r w:rsidRPr="00F95FA9">
              <w:t xml:space="preserve">1.5 What is your experience with the provision of supply chain illumination software/data? </w:t>
            </w:r>
          </w:p>
        </w:tc>
      </w:tr>
      <w:tr w:rsidRPr="00F95FA9" w:rsidR="00F95FA9" w:rsidTr="00126427" w14:paraId="3C4FDAB6" w14:textId="77777777">
        <w:sdt>
          <w:sdtPr>
            <w:id w:val="-301082049"/>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F95FA9" w:rsidR="00F95FA9" w:rsidRDefault="00F95FA9" w14:paraId="4D25C052" w14:textId="056D1236">
                <w:r w:rsidRPr="0091146D">
                  <w:rPr>
                    <w:rStyle w:val="PlaceholderText"/>
                    <w:b w:val="0"/>
                    <w:bCs w:val="0"/>
                  </w:rPr>
                  <w:t>Click or tap here to enter text.</w:t>
                </w:r>
              </w:p>
            </w:tc>
          </w:sdtContent>
        </w:sdt>
      </w:tr>
      <w:tr w:rsidRPr="00F95FA9" w:rsidR="00F95FA9" w:rsidTr="00126427" w14:paraId="62FFEA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F95FA9" w:rsidR="00F95FA9" w:rsidRDefault="00F95FA9" w14:paraId="5E86588C" w14:textId="77777777">
            <w:r w:rsidRPr="00F95FA9">
              <w:t>1.6 Please provide us with your company profile and your main activities and overall turnover and employee numbers and specialisation (e.g., engineer, analyst, project manager, etc.) for the past 3 years.</w:t>
            </w:r>
          </w:p>
        </w:tc>
      </w:tr>
      <w:tr w:rsidRPr="00F95FA9" w:rsidR="00F95FA9" w:rsidTr="00126427" w14:paraId="49FECF3A" w14:textId="77777777">
        <w:sdt>
          <w:sdtPr>
            <w:id w:val="-1821106574"/>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F95FA9" w:rsidR="00F95FA9" w:rsidRDefault="00F95FA9" w14:paraId="0ECC2D9E" w14:textId="2DE64954">
                <w:r w:rsidRPr="0091146D">
                  <w:rPr>
                    <w:rStyle w:val="PlaceholderText"/>
                    <w:b w:val="0"/>
                    <w:bCs w:val="0"/>
                  </w:rPr>
                  <w:t>Click or tap here to enter text.</w:t>
                </w:r>
              </w:p>
            </w:tc>
          </w:sdtContent>
        </w:sdt>
      </w:tr>
      <w:tr w:rsidRPr="00F95FA9" w:rsidR="00F95FA9" w:rsidTr="00126427" w14:paraId="5092C09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F95FA9" w:rsidR="00F95FA9" w:rsidRDefault="00F95FA9" w14:paraId="4F60D330" w14:textId="77777777">
            <w:r w:rsidRPr="00F95FA9">
              <w:t>1.7. If you are a database/software provider: where are your servers located?</w:t>
            </w:r>
          </w:p>
        </w:tc>
      </w:tr>
      <w:tr w:rsidRPr="00F95FA9" w:rsidR="00F95FA9" w:rsidTr="00126427" w14:paraId="0B358AD3" w14:textId="77777777">
        <w:sdt>
          <w:sdtPr>
            <w:id w:val="-962661460"/>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F95FA9" w:rsidR="00F95FA9" w:rsidRDefault="00F95FA9" w14:paraId="47AE77C5" w14:textId="459BDF7E">
                <w:r w:rsidRPr="0091146D">
                  <w:rPr>
                    <w:rStyle w:val="PlaceholderText"/>
                    <w:b w:val="0"/>
                    <w:bCs w:val="0"/>
                  </w:rPr>
                  <w:t>Click or tap here to enter text.</w:t>
                </w:r>
              </w:p>
            </w:tc>
          </w:sdtContent>
        </w:sdt>
      </w:tr>
    </w:tbl>
    <w:p w:rsidR="005E6E12" w:rsidRDefault="005E6E12" w14:paraId="7A2DE319" w14:textId="0AC0F17C"/>
    <w:tbl>
      <w:tblPr>
        <w:tblStyle w:val="GridTable4-Accent1"/>
        <w:tblW w:w="0" w:type="auto"/>
        <w:tblLook w:val="04A0" w:firstRow="1" w:lastRow="0" w:firstColumn="1" w:lastColumn="0" w:noHBand="0" w:noVBand="1"/>
      </w:tblPr>
      <w:tblGrid>
        <w:gridCol w:w="9016"/>
      </w:tblGrid>
      <w:tr w:rsidRPr="00B31322" w:rsidR="00B31322" w:rsidTr="156EDCFD" w14:paraId="74A3E81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976D00" w:rsidR="00B31322" w:rsidRDefault="00B31322" w14:paraId="7BBF4AC2" w14:textId="77777777">
            <w:pPr>
              <w:pStyle w:val="Heading2"/>
            </w:pPr>
            <w:r w:rsidRPr="00976D00">
              <w:rPr>
                <w:color w:val="FFFFFF" w:themeColor="background1"/>
              </w:rPr>
              <w:t>Section 2. Product functionalities and pricing</w:t>
            </w:r>
          </w:p>
        </w:tc>
      </w:tr>
      <w:tr w:rsidRPr="00B31322" w:rsidR="00B31322" w:rsidTr="005F7959" w14:paraId="0BD381C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6" w:type="dxa"/>
          </w:tcPr>
          <w:p w:rsidRPr="00976D00" w:rsidR="00B31322" w:rsidRDefault="0091146D" w14:paraId="4F0B9EAF" w14:textId="27640F1F">
            <w:pPr>
              <w:jc w:val="both"/>
            </w:pPr>
            <w:r>
              <w:t xml:space="preserve">2.1 </w:t>
            </w:r>
            <w:r w:rsidRPr="00976D00" w:rsidR="00B31322">
              <w:t xml:space="preserve">Functionality A. Supply chain mapping &amp; transparency  </w:t>
            </w:r>
          </w:p>
        </w:tc>
      </w:tr>
      <w:tr w:rsidRPr="00B31322" w:rsidR="00B31322" w:rsidTr="156EDCFD" w14:paraId="266676DB" w14:textId="77777777">
        <w:tc>
          <w:tcPr>
            <w:cnfStyle w:val="001000000000" w:firstRow="0" w:lastRow="0" w:firstColumn="1" w:lastColumn="0" w:oddVBand="0" w:evenVBand="0" w:oddHBand="0" w:evenHBand="0" w:firstRowFirstColumn="0" w:firstRowLastColumn="0" w:lastRowFirstColumn="0" w:lastRowLastColumn="0"/>
            <w:tcW w:w="9016" w:type="dxa"/>
          </w:tcPr>
          <w:p w:rsidRPr="00B31322" w:rsidR="00B31322" w:rsidRDefault="00B31322" w14:paraId="4C279AB2" w14:textId="77777777">
            <w:pPr>
              <w:jc w:val="both"/>
            </w:pPr>
            <w:r w:rsidRPr="00B31322">
              <w:t>Does your solution contain a function to map supply chain and upstream suppliers down to raw material and critical nodes?</w:t>
            </w:r>
          </w:p>
        </w:tc>
      </w:tr>
      <w:tr w:rsidRPr="00B31322" w:rsidR="00B31322" w:rsidTr="156EDCFD" w14:paraId="16724D91" w14:textId="77777777">
        <w:trPr>
          <w:cnfStyle w:val="000000100000" w:firstRow="0" w:lastRow="0" w:firstColumn="0" w:lastColumn="0" w:oddVBand="0" w:evenVBand="0" w:oddHBand="1" w:evenHBand="0" w:firstRowFirstColumn="0" w:firstRowLastColumn="0" w:lastRowFirstColumn="0" w:lastRowLastColumn="0"/>
        </w:trPr>
        <w:sdt>
          <w:sdtPr>
            <w:id w:val="1804578664"/>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B31322" w:rsidR="00B31322" w:rsidRDefault="00B31322" w14:paraId="43EA8161" w14:textId="474DD36E">
                <w:pPr>
                  <w:jc w:val="both"/>
                </w:pPr>
                <w:r w:rsidRPr="0091146D">
                  <w:rPr>
                    <w:rStyle w:val="PlaceholderText"/>
                    <w:b w:val="0"/>
                    <w:bCs w:val="0"/>
                  </w:rPr>
                  <w:t>Click or tap here to enter text.</w:t>
                </w:r>
              </w:p>
            </w:tc>
          </w:sdtContent>
        </w:sdt>
      </w:tr>
      <w:tr w:rsidRPr="00B31322" w:rsidR="00B31322" w:rsidTr="156EDCFD" w14:paraId="0B4614E6" w14:textId="77777777">
        <w:tc>
          <w:tcPr>
            <w:cnfStyle w:val="001000000000" w:firstRow="0" w:lastRow="0" w:firstColumn="1" w:lastColumn="0" w:oddVBand="0" w:evenVBand="0" w:oddHBand="0" w:evenHBand="0" w:firstRowFirstColumn="0" w:firstRowLastColumn="0" w:lastRowFirstColumn="0" w:lastRowLastColumn="0"/>
            <w:tcW w:w="9016" w:type="dxa"/>
          </w:tcPr>
          <w:p w:rsidRPr="00B31322" w:rsidR="00B31322" w:rsidRDefault="00B31322" w14:paraId="3A1679A9" w14:textId="77777777">
            <w:pPr>
              <w:jc w:val="both"/>
            </w:pPr>
            <w:r w:rsidRPr="00B31322">
              <w:t>Does your solution enable users to identify source countries and dependencies for critical components and materials?</w:t>
            </w:r>
          </w:p>
        </w:tc>
      </w:tr>
      <w:tr w:rsidRPr="00B31322" w:rsidR="00B31322" w:rsidTr="156EDCFD" w14:paraId="00FA1973" w14:textId="77777777">
        <w:trPr>
          <w:cnfStyle w:val="000000100000" w:firstRow="0" w:lastRow="0" w:firstColumn="0" w:lastColumn="0" w:oddVBand="0" w:evenVBand="0" w:oddHBand="1" w:evenHBand="0" w:firstRowFirstColumn="0" w:firstRowLastColumn="0" w:lastRowFirstColumn="0" w:lastRowLastColumn="0"/>
        </w:trPr>
        <w:sdt>
          <w:sdtPr>
            <w:id w:val="498849700"/>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B31322" w:rsidR="00B31322" w:rsidRDefault="00B31322" w14:paraId="1A9C807E" w14:textId="05874AB1">
                <w:pPr>
                  <w:jc w:val="both"/>
                </w:pPr>
                <w:r w:rsidRPr="0091146D">
                  <w:rPr>
                    <w:rStyle w:val="PlaceholderText"/>
                    <w:b w:val="0"/>
                    <w:bCs w:val="0"/>
                  </w:rPr>
                  <w:t>Click or tap here to enter text.</w:t>
                </w:r>
              </w:p>
            </w:tc>
          </w:sdtContent>
        </w:sdt>
      </w:tr>
      <w:tr w:rsidRPr="00B31322" w:rsidR="00B31322" w:rsidTr="156EDCFD" w14:paraId="7606A600" w14:textId="77777777">
        <w:tc>
          <w:tcPr>
            <w:cnfStyle w:val="001000000000" w:firstRow="0" w:lastRow="0" w:firstColumn="1" w:lastColumn="0" w:oddVBand="0" w:evenVBand="0" w:oddHBand="0" w:evenHBand="0" w:firstRowFirstColumn="0" w:firstRowLastColumn="0" w:lastRowFirstColumn="0" w:lastRowLastColumn="0"/>
            <w:tcW w:w="9016" w:type="dxa"/>
          </w:tcPr>
          <w:p w:rsidRPr="00B31322" w:rsidR="00B31322" w:rsidRDefault="00B31322" w14:paraId="15AF02AF" w14:textId="77777777">
            <w:pPr>
              <w:jc w:val="both"/>
            </w:pPr>
            <w:r w:rsidRPr="00B31322">
              <w:t>Does your solution enable users to assess criticality of suppliers, countries and routes in the supply chain?</w:t>
            </w:r>
          </w:p>
        </w:tc>
      </w:tr>
      <w:tr w:rsidRPr="00B31322" w:rsidR="00B31322" w:rsidTr="156EDCFD" w14:paraId="0A1C4457" w14:textId="77777777">
        <w:trPr>
          <w:cnfStyle w:val="000000100000" w:firstRow="0" w:lastRow="0" w:firstColumn="0" w:lastColumn="0" w:oddVBand="0" w:evenVBand="0" w:oddHBand="1" w:evenHBand="0" w:firstRowFirstColumn="0" w:firstRowLastColumn="0" w:lastRowFirstColumn="0" w:lastRowLastColumn="0"/>
        </w:trPr>
        <w:sdt>
          <w:sdtPr>
            <w:id w:val="-905441960"/>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B31322" w:rsidR="00B31322" w:rsidRDefault="00B31322" w14:paraId="7715604C" w14:textId="11525B37">
                <w:pPr>
                  <w:jc w:val="both"/>
                </w:pPr>
                <w:r w:rsidRPr="0091146D">
                  <w:rPr>
                    <w:rStyle w:val="PlaceholderText"/>
                    <w:b w:val="0"/>
                    <w:bCs w:val="0"/>
                  </w:rPr>
                  <w:t>Click or tap here to enter text.</w:t>
                </w:r>
              </w:p>
            </w:tc>
          </w:sdtContent>
        </w:sdt>
      </w:tr>
      <w:tr w:rsidRPr="00B31322" w:rsidR="00B31322" w:rsidTr="156EDCFD" w14:paraId="47F4C0CC" w14:textId="77777777">
        <w:tc>
          <w:tcPr>
            <w:cnfStyle w:val="001000000000" w:firstRow="0" w:lastRow="0" w:firstColumn="1" w:lastColumn="0" w:oddVBand="0" w:evenVBand="0" w:oddHBand="0" w:evenHBand="0" w:firstRowFirstColumn="0" w:firstRowLastColumn="0" w:lastRowFirstColumn="0" w:lastRowLastColumn="0"/>
            <w:tcW w:w="9016" w:type="dxa"/>
          </w:tcPr>
          <w:p w:rsidRPr="00B31322" w:rsidR="00B31322" w:rsidRDefault="00B31322" w14:paraId="781B3CB4" w14:textId="77777777">
            <w:pPr>
              <w:jc w:val="both"/>
            </w:pPr>
            <w:r w:rsidRPr="00B31322">
              <w:t>Which of the following data points does your solution feature? List of upstream suppliers, geolocation of the suppliers, goods manufactured/CRM provided by the supplier and their criticality, proportion of supply chain passing through the supplier/country.</w:t>
            </w:r>
          </w:p>
        </w:tc>
      </w:tr>
      <w:tr w:rsidRPr="00B31322" w:rsidR="00B31322" w:rsidTr="156EDCFD" w14:paraId="5DB55016" w14:textId="77777777">
        <w:trPr>
          <w:cnfStyle w:val="000000100000" w:firstRow="0" w:lastRow="0" w:firstColumn="0" w:lastColumn="0" w:oddVBand="0" w:evenVBand="0" w:oddHBand="1" w:evenHBand="0" w:firstRowFirstColumn="0" w:firstRowLastColumn="0" w:lastRowFirstColumn="0" w:lastRowLastColumn="0"/>
        </w:trPr>
        <w:sdt>
          <w:sdtPr>
            <w:id w:val="1554116897"/>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B31322" w:rsidR="00B31322" w:rsidRDefault="00B31322" w14:paraId="1395323F" w14:textId="723DCAED">
                <w:pPr>
                  <w:jc w:val="both"/>
                </w:pPr>
                <w:r w:rsidRPr="0091146D">
                  <w:rPr>
                    <w:rStyle w:val="PlaceholderText"/>
                    <w:b w:val="0"/>
                    <w:bCs w:val="0"/>
                  </w:rPr>
                  <w:t>Click or tap here to enter text.</w:t>
                </w:r>
              </w:p>
            </w:tc>
          </w:sdtContent>
        </w:sdt>
      </w:tr>
      <w:tr w:rsidRPr="00B31322" w:rsidR="00B31322" w:rsidTr="156EDCFD" w14:paraId="74C04060" w14:textId="77777777">
        <w:tc>
          <w:tcPr>
            <w:cnfStyle w:val="001000000000" w:firstRow="0" w:lastRow="0" w:firstColumn="1" w:lastColumn="0" w:oddVBand="0" w:evenVBand="0" w:oddHBand="0" w:evenHBand="0" w:firstRowFirstColumn="0" w:firstRowLastColumn="0" w:lastRowFirstColumn="0" w:lastRowLastColumn="0"/>
            <w:tcW w:w="9016" w:type="dxa"/>
          </w:tcPr>
          <w:p w:rsidRPr="00B31322" w:rsidR="00B31322" w:rsidRDefault="00B31322" w14:paraId="0FCE347C" w14:textId="77777777">
            <w:pPr>
              <w:jc w:val="both"/>
            </w:pPr>
            <w:r w:rsidRPr="00B31322">
              <w:t>Do you provide potentially additional data points relevant for the purpose of this market consultation?</w:t>
            </w:r>
          </w:p>
        </w:tc>
      </w:tr>
      <w:tr w:rsidRPr="00B31322" w:rsidR="00B31322" w:rsidTr="156EDCFD" w14:paraId="5E740D2F" w14:textId="77777777">
        <w:trPr>
          <w:cnfStyle w:val="000000100000" w:firstRow="0" w:lastRow="0" w:firstColumn="0" w:lastColumn="0" w:oddVBand="0" w:evenVBand="0" w:oddHBand="1" w:evenHBand="0" w:firstRowFirstColumn="0" w:firstRowLastColumn="0" w:lastRowFirstColumn="0" w:lastRowLastColumn="0"/>
        </w:trPr>
        <w:sdt>
          <w:sdtPr>
            <w:id w:val="2056351870"/>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B31322" w:rsidR="00B31322" w:rsidRDefault="00B31322" w14:paraId="0E72A015" w14:textId="79CEB7A5">
                <w:pPr>
                  <w:jc w:val="both"/>
                </w:pPr>
                <w:r w:rsidRPr="0091146D">
                  <w:rPr>
                    <w:rStyle w:val="PlaceholderText"/>
                    <w:b w:val="0"/>
                    <w:bCs w:val="0"/>
                  </w:rPr>
                  <w:t>Click or tap here to enter text.</w:t>
                </w:r>
              </w:p>
            </w:tc>
          </w:sdtContent>
        </w:sdt>
      </w:tr>
      <w:tr w:rsidRPr="00B31322" w:rsidR="00B31322" w:rsidTr="156EDCFD" w14:paraId="71A7ECC5" w14:textId="77777777">
        <w:tc>
          <w:tcPr>
            <w:cnfStyle w:val="001000000000" w:firstRow="0" w:lastRow="0" w:firstColumn="1" w:lastColumn="0" w:oddVBand="0" w:evenVBand="0" w:oddHBand="0" w:evenHBand="0" w:firstRowFirstColumn="0" w:firstRowLastColumn="0" w:lastRowFirstColumn="0" w:lastRowLastColumn="0"/>
            <w:tcW w:w="9016" w:type="dxa"/>
          </w:tcPr>
          <w:p w:rsidRPr="00B31322" w:rsidR="00B31322" w:rsidRDefault="00B31322" w14:paraId="252AAFD3" w14:textId="77777777">
            <w:pPr>
              <w:jc w:val="both"/>
            </w:pPr>
            <w:r w:rsidRPr="00B31322">
              <w:t xml:space="preserve">Does your software/database include price monitoring of critical raw materials and components? </w:t>
            </w:r>
          </w:p>
        </w:tc>
      </w:tr>
      <w:tr w:rsidRPr="00B31322" w:rsidR="00B31322" w:rsidTr="156EDCFD" w14:paraId="0F7E01A3" w14:textId="77777777">
        <w:trPr>
          <w:cnfStyle w:val="000000100000" w:firstRow="0" w:lastRow="0" w:firstColumn="0" w:lastColumn="0" w:oddVBand="0" w:evenVBand="0" w:oddHBand="1" w:evenHBand="0" w:firstRowFirstColumn="0" w:firstRowLastColumn="0" w:lastRowFirstColumn="0" w:lastRowLastColumn="0"/>
        </w:trPr>
        <w:sdt>
          <w:sdtPr>
            <w:id w:val="1902403637"/>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B31322" w:rsidR="00B31322" w:rsidRDefault="00B31322" w14:paraId="52332778" w14:textId="1570A683">
                <w:pPr>
                  <w:jc w:val="both"/>
                </w:pPr>
                <w:r w:rsidRPr="0091146D">
                  <w:rPr>
                    <w:rStyle w:val="PlaceholderText"/>
                    <w:b w:val="0"/>
                    <w:bCs w:val="0"/>
                  </w:rPr>
                  <w:t>Click or tap here to enter text.</w:t>
                </w:r>
              </w:p>
            </w:tc>
          </w:sdtContent>
        </w:sdt>
      </w:tr>
    </w:tbl>
    <w:p w:rsidR="00B31322" w:rsidP="00946D9C" w:rsidRDefault="00B31322" w14:paraId="4BD0C817" w14:textId="77777777">
      <w:pPr>
        <w:jc w:val="both"/>
      </w:pPr>
    </w:p>
    <w:tbl>
      <w:tblPr>
        <w:tblStyle w:val="GridTable4-Accent1"/>
        <w:tblW w:w="0" w:type="auto"/>
        <w:tblLook w:val="04A0" w:firstRow="1" w:lastRow="0" w:firstColumn="1" w:lastColumn="0" w:noHBand="0" w:noVBand="1"/>
      </w:tblPr>
      <w:tblGrid>
        <w:gridCol w:w="9016"/>
      </w:tblGrid>
      <w:tr w:rsidRPr="00B31322" w:rsidR="00B31322" w:rsidTr="00B31322" w14:paraId="6F951BB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976D00" w:rsidR="00B31322" w:rsidRDefault="0021332A" w14:paraId="34D52264" w14:textId="1D490B62">
            <w:r>
              <w:t xml:space="preserve">2.2 </w:t>
            </w:r>
            <w:r w:rsidRPr="00976D00" w:rsidR="00B31322">
              <w:t>Functionality A. Supply chain mapping &amp; transparency - Price / Fees</w:t>
            </w:r>
          </w:p>
        </w:tc>
      </w:tr>
      <w:tr w:rsidRPr="00B31322" w:rsidR="00B31322" w:rsidTr="00B31322" w14:paraId="4485318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B31322" w:rsidR="00B31322" w:rsidRDefault="00B31322" w14:paraId="4654F699" w14:textId="77777777">
            <w:r w:rsidRPr="00B31322">
              <w:t>Can you provide tentative price ranges for this functionality (</w:t>
            </w:r>
            <w:proofErr w:type="spellStart"/>
            <w:proofErr w:type="gramStart"/>
            <w:r w:rsidRPr="00B31322">
              <w:t>non binding</w:t>
            </w:r>
            <w:proofErr w:type="spellEnd"/>
            <w:proofErr w:type="gramEnd"/>
            <w:r w:rsidRPr="00B31322">
              <w:t>, indicative only) for the following parameters (1 licence = 1 user access):</w:t>
            </w:r>
          </w:p>
        </w:tc>
      </w:tr>
      <w:tr w:rsidRPr="00B31322" w:rsidR="00B31322" w:rsidTr="00B31322" w14:paraId="3F22ACF5" w14:textId="77777777">
        <w:tc>
          <w:tcPr>
            <w:cnfStyle w:val="001000000000" w:firstRow="0" w:lastRow="0" w:firstColumn="1" w:lastColumn="0" w:oddVBand="0" w:evenVBand="0" w:oddHBand="0" w:evenHBand="0" w:firstRowFirstColumn="0" w:firstRowLastColumn="0" w:lastRowFirstColumn="0" w:lastRowLastColumn="0"/>
            <w:tcW w:w="9016" w:type="dxa"/>
          </w:tcPr>
          <w:p w:rsidRPr="00B31322" w:rsidR="00B31322" w:rsidRDefault="00B31322" w14:paraId="44CB1CF5" w14:textId="77777777">
            <w:pPr>
              <w:rPr>
                <w:b w:val="0"/>
                <w:bCs w:val="0"/>
                <w:i/>
                <w:iCs/>
              </w:rPr>
            </w:pPr>
            <w:r w:rsidRPr="00B31322">
              <w:rPr>
                <w:b w:val="0"/>
                <w:bCs w:val="0"/>
                <w:i/>
                <w:iCs/>
              </w:rPr>
              <w:t>1-10 licences; 10 critical materials/components; Geographical scope of companies: Europe AND/OR Company sector: Defence &amp; Aerospace</w:t>
            </w:r>
          </w:p>
        </w:tc>
      </w:tr>
      <w:tr w:rsidRPr="00B31322" w:rsidR="00B31322" w:rsidTr="00B31322" w14:paraId="27BED214" w14:textId="77777777">
        <w:trPr>
          <w:cnfStyle w:val="000000100000" w:firstRow="0" w:lastRow="0" w:firstColumn="0" w:lastColumn="0" w:oddVBand="0" w:evenVBand="0" w:oddHBand="1" w:evenHBand="0" w:firstRowFirstColumn="0" w:firstRowLastColumn="0" w:lastRowFirstColumn="0" w:lastRowLastColumn="0"/>
        </w:trPr>
        <w:sdt>
          <w:sdtPr>
            <w:id w:val="948900983"/>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B31322" w:rsidR="00B31322" w:rsidRDefault="00B31322" w14:paraId="6E6B5C3F" w14:textId="2B0D59A7">
                <w:r w:rsidRPr="0091146D">
                  <w:rPr>
                    <w:rStyle w:val="PlaceholderText"/>
                    <w:b w:val="0"/>
                    <w:bCs w:val="0"/>
                  </w:rPr>
                  <w:t>Click or tap here to enter text.</w:t>
                </w:r>
              </w:p>
            </w:tc>
          </w:sdtContent>
        </w:sdt>
      </w:tr>
      <w:tr w:rsidRPr="00B31322" w:rsidR="00B31322" w:rsidTr="00B31322" w14:paraId="585E99A5" w14:textId="77777777">
        <w:tc>
          <w:tcPr>
            <w:cnfStyle w:val="001000000000" w:firstRow="0" w:lastRow="0" w:firstColumn="1" w:lastColumn="0" w:oddVBand="0" w:evenVBand="0" w:oddHBand="0" w:evenHBand="0" w:firstRowFirstColumn="0" w:firstRowLastColumn="0" w:lastRowFirstColumn="0" w:lastRowLastColumn="0"/>
            <w:tcW w:w="9016" w:type="dxa"/>
          </w:tcPr>
          <w:p w:rsidRPr="00B31322" w:rsidR="00B31322" w:rsidRDefault="00B31322" w14:paraId="3052178F" w14:textId="77777777">
            <w:pPr>
              <w:rPr>
                <w:b w:val="0"/>
                <w:bCs w:val="0"/>
                <w:i/>
                <w:iCs/>
              </w:rPr>
            </w:pPr>
            <w:r w:rsidRPr="00B31322">
              <w:rPr>
                <w:b w:val="0"/>
                <w:bCs w:val="0"/>
                <w:i/>
                <w:iCs/>
              </w:rPr>
              <w:t>More than 10 licences</w:t>
            </w:r>
            <w:proofErr w:type="gramStart"/>
            <w:r w:rsidRPr="00B31322">
              <w:rPr>
                <w:b w:val="0"/>
                <w:bCs w:val="0"/>
                <w:i/>
                <w:iCs/>
              </w:rPr>
              <w:t>; ;</w:t>
            </w:r>
            <w:proofErr w:type="gramEnd"/>
            <w:r w:rsidRPr="00B31322">
              <w:rPr>
                <w:b w:val="0"/>
                <w:bCs w:val="0"/>
                <w:i/>
                <w:iCs/>
              </w:rPr>
              <w:t xml:space="preserve"> same parameters as above</w:t>
            </w:r>
          </w:p>
        </w:tc>
      </w:tr>
      <w:tr w:rsidRPr="00B31322" w:rsidR="00B31322" w:rsidTr="00B31322" w14:paraId="22C4773F" w14:textId="77777777">
        <w:trPr>
          <w:cnfStyle w:val="000000100000" w:firstRow="0" w:lastRow="0" w:firstColumn="0" w:lastColumn="0" w:oddVBand="0" w:evenVBand="0" w:oddHBand="1" w:evenHBand="0" w:firstRowFirstColumn="0" w:firstRowLastColumn="0" w:lastRowFirstColumn="0" w:lastRowLastColumn="0"/>
        </w:trPr>
        <w:sdt>
          <w:sdtPr>
            <w:id w:val="-233009768"/>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B31322" w:rsidR="00B31322" w:rsidRDefault="00B31322" w14:paraId="08A45102" w14:textId="2C93F8F1">
                <w:r w:rsidRPr="0091146D">
                  <w:rPr>
                    <w:rStyle w:val="PlaceholderText"/>
                    <w:b w:val="0"/>
                    <w:bCs w:val="0"/>
                  </w:rPr>
                  <w:t>Click or tap here to enter text.</w:t>
                </w:r>
              </w:p>
            </w:tc>
          </w:sdtContent>
        </w:sdt>
      </w:tr>
      <w:tr w:rsidRPr="00B31322" w:rsidR="00B31322" w:rsidTr="00B31322" w14:paraId="6F7908D0" w14:textId="77777777">
        <w:tc>
          <w:tcPr>
            <w:cnfStyle w:val="001000000000" w:firstRow="0" w:lastRow="0" w:firstColumn="1" w:lastColumn="0" w:oddVBand="0" w:evenVBand="0" w:oddHBand="0" w:evenHBand="0" w:firstRowFirstColumn="0" w:firstRowLastColumn="0" w:lastRowFirstColumn="0" w:lastRowLastColumn="0"/>
            <w:tcW w:w="9016" w:type="dxa"/>
          </w:tcPr>
          <w:p w:rsidRPr="00B31322" w:rsidR="00B31322" w:rsidRDefault="00B31322" w14:paraId="403940D5" w14:textId="77777777">
            <w:pPr>
              <w:rPr>
                <w:b w:val="0"/>
                <w:bCs w:val="0"/>
                <w:i/>
                <w:iCs/>
              </w:rPr>
            </w:pPr>
            <w:r w:rsidRPr="00B31322">
              <w:rPr>
                <w:b w:val="0"/>
                <w:bCs w:val="0"/>
                <w:i/>
                <w:iCs/>
              </w:rPr>
              <w:t>Corporate licence (unlimited); same parameters as above</w:t>
            </w:r>
          </w:p>
        </w:tc>
      </w:tr>
      <w:tr w:rsidRPr="00B31322" w:rsidR="00B31322" w:rsidTr="00B31322" w14:paraId="2521F8CA" w14:textId="77777777">
        <w:trPr>
          <w:cnfStyle w:val="000000100000" w:firstRow="0" w:lastRow="0" w:firstColumn="0" w:lastColumn="0" w:oddVBand="0" w:evenVBand="0" w:oddHBand="1" w:evenHBand="0" w:firstRowFirstColumn="0" w:firstRowLastColumn="0" w:lastRowFirstColumn="0" w:lastRowLastColumn="0"/>
        </w:trPr>
        <w:sdt>
          <w:sdtPr>
            <w:id w:val="1353610937"/>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B31322" w:rsidR="00B31322" w:rsidRDefault="00B31322" w14:paraId="5D551C0D" w14:textId="70EF8416">
                <w:r w:rsidRPr="0091146D">
                  <w:rPr>
                    <w:rStyle w:val="PlaceholderText"/>
                    <w:b w:val="0"/>
                    <w:bCs w:val="0"/>
                  </w:rPr>
                  <w:t>Click or tap here to enter text.</w:t>
                </w:r>
              </w:p>
            </w:tc>
          </w:sdtContent>
        </w:sdt>
      </w:tr>
      <w:tr w:rsidRPr="00B31322" w:rsidR="00B31322" w:rsidTr="00B31322" w14:paraId="5EAFD8BE" w14:textId="77777777">
        <w:tc>
          <w:tcPr>
            <w:cnfStyle w:val="001000000000" w:firstRow="0" w:lastRow="0" w:firstColumn="1" w:lastColumn="0" w:oddVBand="0" w:evenVBand="0" w:oddHBand="0" w:evenHBand="0" w:firstRowFirstColumn="0" w:firstRowLastColumn="0" w:lastRowFirstColumn="0" w:lastRowLastColumn="0"/>
            <w:tcW w:w="9016" w:type="dxa"/>
          </w:tcPr>
          <w:p w:rsidRPr="00B31322" w:rsidR="00B31322" w:rsidRDefault="00B31322" w14:paraId="115400D0" w14:textId="77777777">
            <w:r w:rsidRPr="00B31322">
              <w:t xml:space="preserve">Can you provide a tentative price range for additional service requests (e.g. tailored analysis reports or insights). </w:t>
            </w:r>
            <w:r w:rsidRPr="00B31322">
              <w:rPr>
                <w:b w:val="0"/>
                <w:bCs w:val="0"/>
                <w:i/>
                <w:iCs/>
              </w:rPr>
              <w:t>For instance, the provision of one analysis report on a supply chain for one given material or component with at least 1-year history.</w:t>
            </w:r>
          </w:p>
        </w:tc>
      </w:tr>
      <w:tr w:rsidRPr="00B31322" w:rsidR="00B31322" w:rsidTr="00B31322" w14:paraId="429C8705" w14:textId="77777777">
        <w:trPr>
          <w:cnfStyle w:val="000000100000" w:firstRow="0" w:lastRow="0" w:firstColumn="0" w:lastColumn="0" w:oddVBand="0" w:evenVBand="0" w:oddHBand="1" w:evenHBand="0" w:firstRowFirstColumn="0" w:firstRowLastColumn="0" w:lastRowFirstColumn="0" w:lastRowLastColumn="0"/>
        </w:trPr>
        <w:sdt>
          <w:sdtPr>
            <w:id w:val="-998728107"/>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B31322" w:rsidR="00B31322" w:rsidRDefault="00B31322" w14:paraId="2046439C" w14:textId="42EE0013">
                <w:r w:rsidRPr="0091146D">
                  <w:rPr>
                    <w:rStyle w:val="PlaceholderText"/>
                    <w:b w:val="0"/>
                    <w:bCs w:val="0"/>
                  </w:rPr>
                  <w:t>Click or tap here to enter text.</w:t>
                </w:r>
              </w:p>
            </w:tc>
          </w:sdtContent>
        </w:sdt>
      </w:tr>
      <w:tr w:rsidRPr="00B31322" w:rsidR="00B31322" w:rsidTr="00B31322" w14:paraId="70F04EE8" w14:textId="77777777">
        <w:tc>
          <w:tcPr>
            <w:cnfStyle w:val="001000000000" w:firstRow="0" w:lastRow="0" w:firstColumn="1" w:lastColumn="0" w:oddVBand="0" w:evenVBand="0" w:oddHBand="0" w:evenHBand="0" w:firstRowFirstColumn="0" w:firstRowLastColumn="0" w:lastRowFirstColumn="0" w:lastRowLastColumn="0"/>
            <w:tcW w:w="9016" w:type="dxa"/>
          </w:tcPr>
          <w:p w:rsidRPr="00B31322" w:rsidR="00B31322" w:rsidRDefault="00B31322" w14:paraId="1B1ADF2C" w14:textId="77777777">
            <w:r w:rsidRPr="00B31322">
              <w:t>Can you provide a tentative price range for a pilot project (3-6 months) involving a maximum of 15 users? If bundled with other functionalities, please indicate.</w:t>
            </w:r>
          </w:p>
        </w:tc>
      </w:tr>
      <w:tr w:rsidRPr="00B31322" w:rsidR="00B31322" w:rsidTr="00B31322" w14:paraId="3A278EC6" w14:textId="77777777">
        <w:trPr>
          <w:cnfStyle w:val="000000100000" w:firstRow="0" w:lastRow="0" w:firstColumn="0" w:lastColumn="0" w:oddVBand="0" w:evenVBand="0" w:oddHBand="1" w:evenHBand="0" w:firstRowFirstColumn="0" w:firstRowLastColumn="0" w:lastRowFirstColumn="0" w:lastRowLastColumn="0"/>
        </w:trPr>
        <w:sdt>
          <w:sdtPr>
            <w:id w:val="-1387172601"/>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B31322" w:rsidR="00B31322" w:rsidRDefault="00B31322" w14:paraId="0B6B9B0A" w14:textId="00F55FC1">
                <w:r w:rsidRPr="0091146D">
                  <w:rPr>
                    <w:rStyle w:val="PlaceholderText"/>
                    <w:b w:val="0"/>
                    <w:bCs w:val="0"/>
                  </w:rPr>
                  <w:t>Click or tap here to enter text.</w:t>
                </w:r>
              </w:p>
            </w:tc>
          </w:sdtContent>
        </w:sdt>
      </w:tr>
      <w:tr w:rsidRPr="00B31322" w:rsidR="00B31322" w:rsidTr="00B31322" w14:paraId="5A1FC0DD" w14:textId="77777777">
        <w:tc>
          <w:tcPr>
            <w:cnfStyle w:val="001000000000" w:firstRow="0" w:lastRow="0" w:firstColumn="1" w:lastColumn="0" w:oddVBand="0" w:evenVBand="0" w:oddHBand="0" w:evenHBand="0" w:firstRowFirstColumn="0" w:firstRowLastColumn="0" w:lastRowFirstColumn="0" w:lastRowLastColumn="0"/>
            <w:tcW w:w="9016" w:type="dxa"/>
          </w:tcPr>
          <w:p w:rsidRPr="00B31322" w:rsidR="00B31322" w:rsidRDefault="00B31322" w14:paraId="4E1015C3" w14:textId="77777777">
            <w:r w:rsidRPr="00B31322">
              <w:t>Would a trial period (e.g. 2 weeks) be free of charge?</w:t>
            </w:r>
          </w:p>
        </w:tc>
      </w:tr>
      <w:tr w:rsidRPr="00B31322" w:rsidR="00B31322" w:rsidTr="00B31322" w14:paraId="110D986B" w14:textId="77777777">
        <w:trPr>
          <w:cnfStyle w:val="000000100000" w:firstRow="0" w:lastRow="0" w:firstColumn="0" w:lastColumn="0" w:oddVBand="0" w:evenVBand="0" w:oddHBand="1" w:evenHBand="0" w:firstRowFirstColumn="0" w:firstRowLastColumn="0" w:lastRowFirstColumn="0" w:lastRowLastColumn="0"/>
        </w:trPr>
        <w:sdt>
          <w:sdtPr>
            <w:id w:val="1955990279"/>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B31322" w:rsidR="00B31322" w:rsidRDefault="00B31322" w14:paraId="15484862" w14:textId="25720855">
                <w:r w:rsidRPr="0091146D">
                  <w:rPr>
                    <w:rStyle w:val="PlaceholderText"/>
                    <w:b w:val="0"/>
                    <w:bCs w:val="0"/>
                  </w:rPr>
                  <w:t>Click or tap here to enter text.</w:t>
                </w:r>
              </w:p>
            </w:tc>
          </w:sdtContent>
        </w:sdt>
      </w:tr>
      <w:tr w:rsidRPr="00B31322" w:rsidR="00B31322" w:rsidTr="00B31322" w14:paraId="459AE33F" w14:textId="77777777">
        <w:tc>
          <w:tcPr>
            <w:cnfStyle w:val="001000000000" w:firstRow="0" w:lastRow="0" w:firstColumn="1" w:lastColumn="0" w:oddVBand="0" w:evenVBand="0" w:oddHBand="0" w:evenHBand="0" w:firstRowFirstColumn="0" w:firstRowLastColumn="0" w:lastRowFirstColumn="0" w:lastRowLastColumn="0"/>
            <w:tcW w:w="9016" w:type="dxa"/>
          </w:tcPr>
          <w:p w:rsidRPr="00B31322" w:rsidR="00B31322" w:rsidRDefault="00B31322" w14:paraId="0F36D520" w14:textId="77777777">
            <w:r w:rsidRPr="00B31322">
              <w:t>Are maintenance costs included in the price?</w:t>
            </w:r>
          </w:p>
        </w:tc>
      </w:tr>
      <w:tr w:rsidRPr="00B31322" w:rsidR="00B31322" w:rsidTr="00B31322" w14:paraId="1CA45716" w14:textId="77777777">
        <w:trPr>
          <w:cnfStyle w:val="000000100000" w:firstRow="0" w:lastRow="0" w:firstColumn="0" w:lastColumn="0" w:oddVBand="0" w:evenVBand="0" w:oddHBand="1" w:evenHBand="0" w:firstRowFirstColumn="0" w:firstRowLastColumn="0" w:lastRowFirstColumn="0" w:lastRowLastColumn="0"/>
        </w:trPr>
        <w:sdt>
          <w:sdtPr>
            <w:id w:val="885147658"/>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B31322" w:rsidR="00B31322" w:rsidRDefault="00B31322" w14:paraId="0E06241E" w14:textId="752614EE">
                <w:r w:rsidRPr="0091146D">
                  <w:rPr>
                    <w:rStyle w:val="PlaceholderText"/>
                    <w:b w:val="0"/>
                    <w:bCs w:val="0"/>
                  </w:rPr>
                  <w:t>Click or tap here to enter text.</w:t>
                </w:r>
              </w:p>
            </w:tc>
          </w:sdtContent>
        </w:sdt>
      </w:tr>
      <w:tr w:rsidRPr="00B31322" w:rsidR="00B31322" w:rsidTr="00B31322" w14:paraId="20D512B3" w14:textId="77777777">
        <w:tc>
          <w:tcPr>
            <w:cnfStyle w:val="001000000000" w:firstRow="0" w:lastRow="0" w:firstColumn="1" w:lastColumn="0" w:oddVBand="0" w:evenVBand="0" w:oddHBand="0" w:evenHBand="0" w:firstRowFirstColumn="0" w:firstRowLastColumn="0" w:lastRowFirstColumn="0" w:lastRowLastColumn="0"/>
            <w:tcW w:w="9016" w:type="dxa"/>
          </w:tcPr>
          <w:p w:rsidRPr="00B31322" w:rsidR="00B31322" w:rsidRDefault="00B31322" w14:paraId="620CD1AF" w14:textId="77777777">
            <w:r w:rsidRPr="00B31322">
              <w:t xml:space="preserve">Please provide any other relevant information related to the pricing. </w:t>
            </w:r>
          </w:p>
        </w:tc>
      </w:tr>
      <w:tr w:rsidRPr="00B31322" w:rsidR="00B31322" w:rsidTr="00B31322" w14:paraId="1CF778B2" w14:textId="77777777">
        <w:trPr>
          <w:cnfStyle w:val="000000100000" w:firstRow="0" w:lastRow="0" w:firstColumn="0" w:lastColumn="0" w:oddVBand="0" w:evenVBand="0" w:oddHBand="1" w:evenHBand="0" w:firstRowFirstColumn="0" w:firstRowLastColumn="0" w:lastRowFirstColumn="0" w:lastRowLastColumn="0"/>
        </w:trPr>
        <w:sdt>
          <w:sdtPr>
            <w:id w:val="-960801100"/>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B31322" w:rsidR="00B31322" w:rsidRDefault="00B31322" w14:paraId="0BBAEBDF" w14:textId="4B882CAD">
                <w:r w:rsidRPr="0091146D">
                  <w:rPr>
                    <w:rStyle w:val="PlaceholderText"/>
                    <w:b w:val="0"/>
                    <w:bCs w:val="0"/>
                  </w:rPr>
                  <w:t>Click or tap here to enter text.</w:t>
                </w:r>
              </w:p>
            </w:tc>
          </w:sdtContent>
        </w:sdt>
      </w:tr>
    </w:tbl>
    <w:p w:rsidR="00C745B0" w:rsidRDefault="00C745B0" w14:paraId="276CAFD3" w14:textId="1DAD066A"/>
    <w:tbl>
      <w:tblPr>
        <w:tblStyle w:val="GridTable4-Accent1"/>
        <w:tblW w:w="0" w:type="auto"/>
        <w:tblLook w:val="04A0" w:firstRow="1" w:lastRow="0" w:firstColumn="1" w:lastColumn="0" w:noHBand="0" w:noVBand="1"/>
      </w:tblPr>
      <w:tblGrid>
        <w:gridCol w:w="9016"/>
      </w:tblGrid>
      <w:tr w:rsidRPr="003A5747" w:rsidR="00976D00" w:rsidTr="00976D00" w14:paraId="78E77C7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3A5747" w:rsidR="00976D00" w:rsidRDefault="0021332A" w14:paraId="6918D670" w14:textId="76BF8C7F">
            <w:pPr>
              <w:jc w:val="both"/>
            </w:pPr>
            <w:r>
              <w:t xml:space="preserve">2.3 </w:t>
            </w:r>
            <w:r w:rsidRPr="003A5747" w:rsidR="00976D00">
              <w:t xml:space="preserve">Functionality B. Early risks prediction– Data </w:t>
            </w:r>
          </w:p>
        </w:tc>
      </w:tr>
      <w:tr w:rsidRPr="00976D00" w:rsidR="00976D00" w:rsidTr="00976D00" w14:paraId="6A144B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976D00" w:rsidR="00976D00" w:rsidRDefault="00976D00" w14:paraId="639F1C79" w14:textId="77777777">
            <w:pPr>
              <w:jc w:val="both"/>
            </w:pPr>
            <w:r w:rsidRPr="00976D00">
              <w:t>Does your solution define early risk indicators to monitor?</w:t>
            </w:r>
          </w:p>
        </w:tc>
      </w:tr>
      <w:tr w:rsidRPr="00976D00" w:rsidR="003A5747" w:rsidTr="00976D00" w14:paraId="55D49E29" w14:textId="77777777">
        <w:sdt>
          <w:sdtPr>
            <w:id w:val="985897976"/>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976D00" w:rsidR="003A5747" w:rsidRDefault="00F33407" w14:paraId="42947EE3" w14:textId="7317EB88">
                <w:pPr>
                  <w:jc w:val="both"/>
                </w:pPr>
                <w:r w:rsidRPr="0091146D">
                  <w:rPr>
                    <w:rStyle w:val="PlaceholderText"/>
                    <w:b w:val="0"/>
                    <w:bCs w:val="0"/>
                  </w:rPr>
                  <w:t>Click or tap here to enter text.</w:t>
                </w:r>
              </w:p>
            </w:tc>
          </w:sdtContent>
        </w:sdt>
      </w:tr>
      <w:tr w:rsidRPr="00976D00" w:rsidR="00976D00" w:rsidTr="00976D00" w14:paraId="0010A4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976D00" w:rsidR="00976D00" w:rsidRDefault="00976D00" w14:paraId="279451BE" w14:textId="77777777">
            <w:pPr>
              <w:jc w:val="both"/>
            </w:pPr>
            <w:r w:rsidRPr="00976D00">
              <w:t>Does your solution use analytics and threshold to detect precursor signals that may indicate an emerging disruption?</w:t>
            </w:r>
          </w:p>
        </w:tc>
      </w:tr>
      <w:tr w:rsidRPr="00976D00" w:rsidR="003A5747" w:rsidTr="00976D00" w14:paraId="2989B080" w14:textId="77777777">
        <w:sdt>
          <w:sdtPr>
            <w:id w:val="-1224980872"/>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976D00" w:rsidR="003A5747" w:rsidRDefault="00F33407" w14:paraId="00BB3916" w14:textId="5EDB8C34">
                <w:pPr>
                  <w:jc w:val="both"/>
                </w:pPr>
                <w:r w:rsidRPr="0091146D">
                  <w:rPr>
                    <w:rStyle w:val="PlaceholderText"/>
                    <w:b w:val="0"/>
                    <w:bCs w:val="0"/>
                  </w:rPr>
                  <w:t>Click or tap here to enter text.</w:t>
                </w:r>
              </w:p>
            </w:tc>
          </w:sdtContent>
        </w:sdt>
      </w:tr>
      <w:tr w:rsidRPr="00976D00" w:rsidR="00976D00" w:rsidTr="00976D00" w14:paraId="0ED8F6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976D00" w:rsidR="00976D00" w:rsidRDefault="00976D00" w14:paraId="1981424B" w14:textId="77777777">
            <w:pPr>
              <w:jc w:val="both"/>
            </w:pPr>
            <w:r w:rsidRPr="00976D00">
              <w:t xml:space="preserve">Which of the following data points does your solution feature? Thermal imagery of production sites, Satellite imagery of facility for visual reduction in activity, Truck traffic to/from facility, Air quality Index and Emissions data, Regional electricity consumption trends, Suppliers’ employees review, Publications on events at suppliers (mgmt. change, strike, downsizing, etc.), Nationalization of resources / Anomalous accumulation of stocks by a state-owned company, Seismic activity, floods, storms, heatwaves, drought events warning, currency and inflation trends in supplier’s country. </w:t>
            </w:r>
          </w:p>
        </w:tc>
      </w:tr>
      <w:tr w:rsidRPr="00976D00" w:rsidR="003A5747" w:rsidTr="00976D00" w14:paraId="6CB02358" w14:textId="77777777">
        <w:sdt>
          <w:sdtPr>
            <w:id w:val="-2038955321"/>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976D00" w:rsidR="003A5747" w:rsidRDefault="00F33407" w14:paraId="4623F664" w14:textId="6EB9AC1C">
                <w:pPr>
                  <w:jc w:val="both"/>
                </w:pPr>
                <w:r w:rsidRPr="0091146D">
                  <w:rPr>
                    <w:rStyle w:val="PlaceholderText"/>
                    <w:b w:val="0"/>
                    <w:bCs w:val="0"/>
                  </w:rPr>
                  <w:t>Click or tap here to enter text.</w:t>
                </w:r>
              </w:p>
            </w:tc>
          </w:sdtContent>
        </w:sdt>
      </w:tr>
      <w:tr w:rsidRPr="00976D00" w:rsidR="00976D00" w:rsidTr="00976D00" w14:paraId="156AD48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976D00" w:rsidR="00976D00" w:rsidRDefault="00976D00" w14:paraId="3472065C" w14:textId="77777777">
            <w:pPr>
              <w:jc w:val="both"/>
            </w:pPr>
            <w:r w:rsidRPr="00976D00">
              <w:t xml:space="preserve">Which risk categories does your solution cover (geopolitical, operational, cyber, sanctions, forced labour, sustainability, </w:t>
            </w:r>
            <w:proofErr w:type="gramStart"/>
            <w:r w:rsidRPr="00976D00">
              <w:t>single-source</w:t>
            </w:r>
            <w:proofErr w:type="gramEnd"/>
            <w:r w:rsidRPr="00976D00">
              <w:t>, etc.)?</w:t>
            </w:r>
          </w:p>
        </w:tc>
      </w:tr>
      <w:tr w:rsidRPr="00976D00" w:rsidR="003A5747" w:rsidTr="00976D00" w14:paraId="3487B7DE" w14:textId="77777777">
        <w:sdt>
          <w:sdtPr>
            <w:id w:val="-1913544034"/>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976D00" w:rsidR="003A5747" w:rsidRDefault="00F33407" w14:paraId="5107D51E" w14:textId="6B052CCE">
                <w:pPr>
                  <w:jc w:val="both"/>
                </w:pPr>
                <w:r w:rsidRPr="0091146D">
                  <w:rPr>
                    <w:rStyle w:val="PlaceholderText"/>
                    <w:b w:val="0"/>
                    <w:bCs w:val="0"/>
                  </w:rPr>
                  <w:t>Click or tap here to enter text.</w:t>
                </w:r>
              </w:p>
            </w:tc>
          </w:sdtContent>
        </w:sdt>
      </w:tr>
      <w:tr w:rsidRPr="00976D00" w:rsidR="00976D00" w:rsidTr="00976D00" w14:paraId="1492FD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976D00" w:rsidR="00976D00" w:rsidRDefault="00976D00" w14:paraId="3E671B66" w14:textId="77777777">
            <w:pPr>
              <w:jc w:val="both"/>
            </w:pPr>
            <w:r w:rsidRPr="00976D00">
              <w:t>Do you provide additional early risk monitoring data points relevant for the purpose of this market consultation?</w:t>
            </w:r>
          </w:p>
        </w:tc>
      </w:tr>
      <w:tr w:rsidRPr="00976D00" w:rsidR="003A5747" w:rsidTr="00976D00" w14:paraId="0642AF3A" w14:textId="77777777">
        <w:sdt>
          <w:sdtPr>
            <w:id w:val="-731537917"/>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976D00" w:rsidR="003A5747" w:rsidRDefault="00F33407" w14:paraId="48A89400" w14:textId="1E91986F">
                <w:pPr>
                  <w:jc w:val="both"/>
                </w:pPr>
                <w:r w:rsidRPr="0091146D">
                  <w:rPr>
                    <w:rStyle w:val="PlaceholderText"/>
                    <w:b w:val="0"/>
                    <w:bCs w:val="0"/>
                  </w:rPr>
                  <w:t>Click or tap here to enter text.</w:t>
                </w:r>
              </w:p>
            </w:tc>
          </w:sdtContent>
        </w:sdt>
      </w:tr>
    </w:tbl>
    <w:p w:rsidR="0046385E" w:rsidP="0046385E" w:rsidRDefault="0046385E" w14:paraId="13487967" w14:textId="77777777"/>
    <w:tbl>
      <w:tblPr>
        <w:tblStyle w:val="GridTable4-Accent1"/>
        <w:tblW w:w="0" w:type="auto"/>
        <w:tblLook w:val="04A0" w:firstRow="1" w:lastRow="0" w:firstColumn="1" w:lastColumn="0" w:noHBand="0" w:noVBand="1"/>
      </w:tblPr>
      <w:tblGrid>
        <w:gridCol w:w="9016"/>
      </w:tblGrid>
      <w:tr w:rsidRPr="00976D00" w:rsidR="00976D00" w:rsidTr="00976D00" w14:paraId="2D5896D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3A5747" w:rsidR="00976D00" w:rsidRDefault="0021332A" w14:paraId="3E646A8E" w14:textId="0C53334C">
            <w:r>
              <w:t xml:space="preserve">2.4 </w:t>
            </w:r>
            <w:r w:rsidRPr="003A5747" w:rsidR="00976D00">
              <w:t>Functionality B. Early risks prediction– Price / Fees</w:t>
            </w:r>
          </w:p>
        </w:tc>
      </w:tr>
      <w:tr w:rsidRPr="00976D00" w:rsidR="00976D00" w:rsidTr="00976D00" w14:paraId="1231D8D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976D00" w:rsidR="00976D00" w:rsidRDefault="00976D00" w14:paraId="3A9F73FF" w14:textId="20F32F3D">
            <w:r w:rsidRPr="00976D00">
              <w:t xml:space="preserve">In case functionality B is bundled with </w:t>
            </w:r>
            <w:r w:rsidR="00833D77">
              <w:t>other functionalities</w:t>
            </w:r>
            <w:r w:rsidRPr="00976D00">
              <w:t>, please indicate.</w:t>
            </w:r>
          </w:p>
        </w:tc>
      </w:tr>
      <w:tr w:rsidRPr="00976D00" w:rsidR="003A5747" w:rsidTr="00976D00" w14:paraId="2A27F7D8" w14:textId="77777777">
        <w:sdt>
          <w:sdtPr>
            <w:id w:val="1334118099"/>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976D00" w:rsidR="003A5747" w:rsidRDefault="00F33407" w14:paraId="54E32C51" w14:textId="0353EF82">
                <w:r w:rsidRPr="00F3334C">
                  <w:rPr>
                    <w:rStyle w:val="PlaceholderText"/>
                    <w:b w:val="0"/>
                    <w:bCs w:val="0"/>
                  </w:rPr>
                  <w:t>Click or tap here to enter text.</w:t>
                </w:r>
              </w:p>
            </w:tc>
          </w:sdtContent>
        </w:sdt>
      </w:tr>
      <w:tr w:rsidRPr="00976D00" w:rsidR="00976D00" w:rsidTr="00976D00" w14:paraId="52053FB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976D00" w:rsidR="00976D00" w:rsidRDefault="00976D00" w14:paraId="1D57F2AB" w14:textId="77777777">
            <w:r w:rsidRPr="00976D00">
              <w:t>Can you provide tentative price ranges (</w:t>
            </w:r>
            <w:proofErr w:type="spellStart"/>
            <w:proofErr w:type="gramStart"/>
            <w:r w:rsidRPr="00976D00">
              <w:t>non binding</w:t>
            </w:r>
            <w:proofErr w:type="spellEnd"/>
            <w:proofErr w:type="gramEnd"/>
            <w:r w:rsidRPr="00976D00">
              <w:t>, indicative only) for the following number of licences (1 licence = 1 user access)?</w:t>
            </w:r>
          </w:p>
        </w:tc>
      </w:tr>
      <w:tr w:rsidRPr="003A5747" w:rsidR="00976D00" w:rsidTr="00976D00" w14:paraId="1C4673F2" w14:textId="77777777">
        <w:tc>
          <w:tcPr>
            <w:cnfStyle w:val="001000000000" w:firstRow="0" w:lastRow="0" w:firstColumn="1" w:lastColumn="0" w:oddVBand="0" w:evenVBand="0" w:oddHBand="0" w:evenHBand="0" w:firstRowFirstColumn="0" w:firstRowLastColumn="0" w:lastRowFirstColumn="0" w:lastRowLastColumn="0"/>
            <w:tcW w:w="9016" w:type="dxa"/>
          </w:tcPr>
          <w:p w:rsidRPr="003A5747" w:rsidR="00976D00" w:rsidRDefault="00976D00" w14:paraId="2E6964A2" w14:textId="77777777">
            <w:pPr>
              <w:rPr>
                <w:b w:val="0"/>
                <w:bCs w:val="0"/>
                <w:i/>
                <w:iCs/>
              </w:rPr>
            </w:pPr>
            <w:r w:rsidRPr="003A5747">
              <w:rPr>
                <w:b w:val="0"/>
                <w:bCs w:val="0"/>
                <w:i/>
                <w:iCs/>
              </w:rPr>
              <w:t>1-10 licences; 10 critical materials/components; Geographical scope of companies: Europe AND/OR Company sector: Defence &amp; Aerospace</w:t>
            </w:r>
          </w:p>
        </w:tc>
      </w:tr>
      <w:tr w:rsidRPr="003A5747" w:rsidR="003A5747" w:rsidTr="00976D00" w14:paraId="48144613" w14:textId="77777777">
        <w:trPr>
          <w:cnfStyle w:val="000000100000" w:firstRow="0" w:lastRow="0" w:firstColumn="0" w:lastColumn="0" w:oddVBand="0" w:evenVBand="0" w:oddHBand="1" w:evenHBand="0" w:firstRowFirstColumn="0" w:firstRowLastColumn="0" w:lastRowFirstColumn="0" w:lastRowLastColumn="0"/>
        </w:trPr>
        <w:sdt>
          <w:sdtPr>
            <w:rPr>
              <w:i/>
              <w:iCs/>
            </w:rPr>
            <w:id w:val="-688920633"/>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3A5747" w:rsidR="003A5747" w:rsidRDefault="00F33407" w14:paraId="10C09B58" w14:textId="17A359DE">
                <w:pPr>
                  <w:rPr>
                    <w:i/>
                    <w:iCs/>
                  </w:rPr>
                </w:pPr>
                <w:r w:rsidRPr="00F3334C">
                  <w:rPr>
                    <w:rStyle w:val="PlaceholderText"/>
                    <w:b w:val="0"/>
                    <w:bCs w:val="0"/>
                  </w:rPr>
                  <w:t>Click or tap here to enter text.</w:t>
                </w:r>
              </w:p>
            </w:tc>
          </w:sdtContent>
        </w:sdt>
      </w:tr>
      <w:tr w:rsidRPr="00976D00" w:rsidR="00976D00" w:rsidTr="00976D00" w14:paraId="439BB5F1" w14:textId="77777777">
        <w:tc>
          <w:tcPr>
            <w:cnfStyle w:val="001000000000" w:firstRow="0" w:lastRow="0" w:firstColumn="1" w:lastColumn="0" w:oddVBand="0" w:evenVBand="0" w:oddHBand="0" w:evenHBand="0" w:firstRowFirstColumn="0" w:firstRowLastColumn="0" w:lastRowFirstColumn="0" w:lastRowLastColumn="0"/>
            <w:tcW w:w="9016" w:type="dxa"/>
          </w:tcPr>
          <w:p w:rsidRPr="003A5747" w:rsidR="00976D00" w:rsidRDefault="00976D00" w14:paraId="55DABD44" w14:textId="10799E19">
            <w:pPr>
              <w:rPr>
                <w:b w:val="0"/>
                <w:bCs w:val="0"/>
                <w:i/>
                <w:iCs/>
              </w:rPr>
            </w:pPr>
            <w:r w:rsidRPr="003A5747">
              <w:rPr>
                <w:b w:val="0"/>
                <w:bCs w:val="0"/>
                <w:i/>
                <w:iCs/>
              </w:rPr>
              <w:t>More than 10 licences; same parameters as above</w:t>
            </w:r>
          </w:p>
        </w:tc>
      </w:tr>
      <w:tr w:rsidRPr="00976D00" w:rsidR="003A5747" w:rsidTr="00976D00" w14:paraId="520B5CF3" w14:textId="77777777">
        <w:trPr>
          <w:cnfStyle w:val="000000100000" w:firstRow="0" w:lastRow="0" w:firstColumn="0" w:lastColumn="0" w:oddVBand="0" w:evenVBand="0" w:oddHBand="1" w:evenHBand="0" w:firstRowFirstColumn="0" w:firstRowLastColumn="0" w:lastRowFirstColumn="0" w:lastRowLastColumn="0"/>
        </w:trPr>
        <w:sdt>
          <w:sdtPr>
            <w:rPr>
              <w:i/>
              <w:iCs/>
            </w:rPr>
            <w:id w:val="1966540875"/>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3A5747" w:rsidR="003A5747" w:rsidRDefault="00F33407" w14:paraId="100CB1BD" w14:textId="3239CF86">
                <w:pPr>
                  <w:rPr>
                    <w:b w:val="0"/>
                    <w:bCs w:val="0"/>
                    <w:i/>
                    <w:iCs/>
                  </w:rPr>
                </w:pPr>
                <w:r w:rsidRPr="00F3334C">
                  <w:rPr>
                    <w:rStyle w:val="PlaceholderText"/>
                    <w:b w:val="0"/>
                    <w:bCs w:val="0"/>
                  </w:rPr>
                  <w:t>Click or tap here to enter text.</w:t>
                </w:r>
              </w:p>
            </w:tc>
          </w:sdtContent>
        </w:sdt>
      </w:tr>
      <w:tr w:rsidRPr="00976D00" w:rsidR="00976D00" w:rsidTr="00976D00" w14:paraId="53246083" w14:textId="77777777">
        <w:tc>
          <w:tcPr>
            <w:cnfStyle w:val="001000000000" w:firstRow="0" w:lastRow="0" w:firstColumn="1" w:lastColumn="0" w:oddVBand="0" w:evenVBand="0" w:oddHBand="0" w:evenHBand="0" w:firstRowFirstColumn="0" w:firstRowLastColumn="0" w:lastRowFirstColumn="0" w:lastRowLastColumn="0"/>
            <w:tcW w:w="9016" w:type="dxa"/>
          </w:tcPr>
          <w:p w:rsidRPr="003A5747" w:rsidR="00976D00" w:rsidRDefault="00976D00" w14:paraId="479FA908" w14:textId="77777777">
            <w:pPr>
              <w:rPr>
                <w:b w:val="0"/>
                <w:bCs w:val="0"/>
                <w:i/>
                <w:iCs/>
              </w:rPr>
            </w:pPr>
            <w:r w:rsidRPr="003A5747">
              <w:rPr>
                <w:b w:val="0"/>
                <w:bCs w:val="0"/>
                <w:i/>
                <w:iCs/>
              </w:rPr>
              <w:t>Corporate licence (unlimited); same parameters as above</w:t>
            </w:r>
          </w:p>
        </w:tc>
      </w:tr>
      <w:tr w:rsidRPr="00976D00" w:rsidR="003A5747" w:rsidTr="00976D00" w14:paraId="233F3DD9" w14:textId="77777777">
        <w:trPr>
          <w:cnfStyle w:val="000000100000" w:firstRow="0" w:lastRow="0" w:firstColumn="0" w:lastColumn="0" w:oddVBand="0" w:evenVBand="0" w:oddHBand="1" w:evenHBand="0" w:firstRowFirstColumn="0" w:firstRowLastColumn="0" w:lastRowFirstColumn="0" w:lastRowLastColumn="0"/>
        </w:trPr>
        <w:sdt>
          <w:sdtPr>
            <w:rPr>
              <w:i/>
              <w:iCs/>
            </w:rPr>
            <w:id w:val="1391458160"/>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3A5747" w:rsidR="003A5747" w:rsidRDefault="00F33407" w14:paraId="413EDA08" w14:textId="01AE89F7">
                <w:pPr>
                  <w:rPr>
                    <w:b w:val="0"/>
                    <w:bCs w:val="0"/>
                    <w:i/>
                    <w:iCs/>
                  </w:rPr>
                </w:pPr>
                <w:r w:rsidRPr="00F3334C">
                  <w:rPr>
                    <w:rStyle w:val="PlaceholderText"/>
                    <w:b w:val="0"/>
                    <w:bCs w:val="0"/>
                  </w:rPr>
                  <w:t>Click or tap here to enter text.</w:t>
                </w:r>
              </w:p>
            </w:tc>
          </w:sdtContent>
        </w:sdt>
      </w:tr>
      <w:tr w:rsidRPr="00976D00" w:rsidR="00976D00" w:rsidTr="00976D00" w14:paraId="0AA9BBFD" w14:textId="77777777">
        <w:tc>
          <w:tcPr>
            <w:cnfStyle w:val="001000000000" w:firstRow="0" w:lastRow="0" w:firstColumn="1" w:lastColumn="0" w:oddVBand="0" w:evenVBand="0" w:oddHBand="0" w:evenHBand="0" w:firstRowFirstColumn="0" w:firstRowLastColumn="0" w:lastRowFirstColumn="0" w:lastRowLastColumn="0"/>
            <w:tcW w:w="9016" w:type="dxa"/>
          </w:tcPr>
          <w:p w:rsidRPr="00976D00" w:rsidR="00976D00" w:rsidRDefault="00976D00" w14:paraId="35975BCE" w14:textId="77777777">
            <w:r w:rsidRPr="00976D00">
              <w:t xml:space="preserve">Can you provide a tentative price range for additional service requests (e.g. tailored analysis reports or insights). </w:t>
            </w:r>
          </w:p>
        </w:tc>
      </w:tr>
      <w:tr w:rsidRPr="00976D00" w:rsidR="003A5747" w:rsidTr="00976D00" w14:paraId="7347EAE5" w14:textId="77777777">
        <w:trPr>
          <w:cnfStyle w:val="000000100000" w:firstRow="0" w:lastRow="0" w:firstColumn="0" w:lastColumn="0" w:oddVBand="0" w:evenVBand="0" w:oddHBand="1" w:evenHBand="0" w:firstRowFirstColumn="0" w:firstRowLastColumn="0" w:lastRowFirstColumn="0" w:lastRowLastColumn="0"/>
        </w:trPr>
        <w:sdt>
          <w:sdtPr>
            <w:id w:val="1847671600"/>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976D00" w:rsidR="003A5747" w:rsidRDefault="00F33407" w14:paraId="1403DD27" w14:textId="7071291F">
                <w:r w:rsidRPr="00F3334C">
                  <w:rPr>
                    <w:rStyle w:val="PlaceholderText"/>
                    <w:b w:val="0"/>
                    <w:bCs w:val="0"/>
                  </w:rPr>
                  <w:t>Click or tap here to enter text.</w:t>
                </w:r>
              </w:p>
            </w:tc>
          </w:sdtContent>
        </w:sdt>
      </w:tr>
      <w:tr w:rsidRPr="00976D00" w:rsidR="00976D00" w:rsidTr="00976D00" w14:paraId="35B785C3" w14:textId="77777777">
        <w:tc>
          <w:tcPr>
            <w:cnfStyle w:val="001000000000" w:firstRow="0" w:lastRow="0" w:firstColumn="1" w:lastColumn="0" w:oddVBand="0" w:evenVBand="0" w:oddHBand="0" w:evenHBand="0" w:firstRowFirstColumn="0" w:firstRowLastColumn="0" w:lastRowFirstColumn="0" w:lastRowLastColumn="0"/>
            <w:tcW w:w="9016" w:type="dxa"/>
          </w:tcPr>
          <w:p w:rsidRPr="00976D00" w:rsidR="00976D00" w:rsidRDefault="00976D00" w14:paraId="2C9D9DB2" w14:textId="77777777">
            <w:r w:rsidRPr="00976D00">
              <w:t>Can you provide a tentative price range for a pilot project (3-6 months) involving a maximum of 15 users? If bundled with other functionalities, please indicate.</w:t>
            </w:r>
          </w:p>
        </w:tc>
      </w:tr>
      <w:tr w:rsidRPr="00976D00" w:rsidR="003A5747" w:rsidTr="00976D00" w14:paraId="084036EB" w14:textId="77777777">
        <w:trPr>
          <w:cnfStyle w:val="000000100000" w:firstRow="0" w:lastRow="0" w:firstColumn="0" w:lastColumn="0" w:oddVBand="0" w:evenVBand="0" w:oddHBand="1" w:evenHBand="0" w:firstRowFirstColumn="0" w:firstRowLastColumn="0" w:lastRowFirstColumn="0" w:lastRowLastColumn="0"/>
        </w:trPr>
        <w:sdt>
          <w:sdtPr>
            <w:id w:val="-1873908056"/>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976D00" w:rsidR="003A5747" w:rsidRDefault="00F33407" w14:paraId="31042D07" w14:textId="3F80FFA4">
                <w:r w:rsidRPr="00F3334C">
                  <w:rPr>
                    <w:rStyle w:val="PlaceholderText"/>
                    <w:b w:val="0"/>
                    <w:bCs w:val="0"/>
                  </w:rPr>
                  <w:t>Click or tap here to enter text.</w:t>
                </w:r>
              </w:p>
            </w:tc>
          </w:sdtContent>
        </w:sdt>
      </w:tr>
      <w:tr w:rsidRPr="00976D00" w:rsidR="00976D00" w:rsidTr="00976D00" w14:paraId="1E63B060" w14:textId="77777777">
        <w:tc>
          <w:tcPr>
            <w:cnfStyle w:val="001000000000" w:firstRow="0" w:lastRow="0" w:firstColumn="1" w:lastColumn="0" w:oddVBand="0" w:evenVBand="0" w:oddHBand="0" w:evenHBand="0" w:firstRowFirstColumn="0" w:firstRowLastColumn="0" w:lastRowFirstColumn="0" w:lastRowLastColumn="0"/>
            <w:tcW w:w="9016" w:type="dxa"/>
          </w:tcPr>
          <w:p w:rsidRPr="00976D00" w:rsidR="00976D00" w:rsidRDefault="00976D00" w14:paraId="5C936A59" w14:textId="77777777">
            <w:r w:rsidRPr="00976D00">
              <w:t>Would a trial period (e.g. 2 weeks) be free of charge?</w:t>
            </w:r>
          </w:p>
        </w:tc>
      </w:tr>
      <w:tr w:rsidRPr="00976D00" w:rsidR="003A5747" w:rsidTr="00976D00" w14:paraId="1209A19B" w14:textId="77777777">
        <w:trPr>
          <w:cnfStyle w:val="000000100000" w:firstRow="0" w:lastRow="0" w:firstColumn="0" w:lastColumn="0" w:oddVBand="0" w:evenVBand="0" w:oddHBand="1" w:evenHBand="0" w:firstRowFirstColumn="0" w:firstRowLastColumn="0" w:lastRowFirstColumn="0" w:lastRowLastColumn="0"/>
        </w:trPr>
        <w:sdt>
          <w:sdtPr>
            <w:id w:val="1837802245"/>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976D00" w:rsidR="003A5747" w:rsidRDefault="00F33407" w14:paraId="461AED2D" w14:textId="298F3A2B">
                <w:r w:rsidRPr="00F3334C">
                  <w:rPr>
                    <w:rStyle w:val="PlaceholderText"/>
                    <w:b w:val="0"/>
                    <w:bCs w:val="0"/>
                  </w:rPr>
                  <w:t>Click or tap here to enter text.</w:t>
                </w:r>
              </w:p>
            </w:tc>
          </w:sdtContent>
        </w:sdt>
      </w:tr>
      <w:tr w:rsidRPr="00976D00" w:rsidR="00976D00" w:rsidTr="00976D00" w14:paraId="40E0000C" w14:textId="77777777">
        <w:tc>
          <w:tcPr>
            <w:cnfStyle w:val="001000000000" w:firstRow="0" w:lastRow="0" w:firstColumn="1" w:lastColumn="0" w:oddVBand="0" w:evenVBand="0" w:oddHBand="0" w:evenHBand="0" w:firstRowFirstColumn="0" w:firstRowLastColumn="0" w:lastRowFirstColumn="0" w:lastRowLastColumn="0"/>
            <w:tcW w:w="9016" w:type="dxa"/>
          </w:tcPr>
          <w:p w:rsidRPr="00976D00" w:rsidR="00976D00" w:rsidRDefault="00976D00" w14:paraId="717216C2" w14:textId="77777777">
            <w:r w:rsidRPr="00976D00">
              <w:t>Are maintenance costs included in the price?</w:t>
            </w:r>
          </w:p>
        </w:tc>
      </w:tr>
      <w:tr w:rsidRPr="00976D00" w:rsidR="003A5747" w:rsidTr="00976D00" w14:paraId="5F5A075C" w14:textId="77777777">
        <w:trPr>
          <w:cnfStyle w:val="000000100000" w:firstRow="0" w:lastRow="0" w:firstColumn="0" w:lastColumn="0" w:oddVBand="0" w:evenVBand="0" w:oddHBand="1" w:evenHBand="0" w:firstRowFirstColumn="0" w:firstRowLastColumn="0" w:lastRowFirstColumn="0" w:lastRowLastColumn="0"/>
        </w:trPr>
        <w:sdt>
          <w:sdtPr>
            <w:id w:val="522369976"/>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976D00" w:rsidR="003A5747" w:rsidRDefault="00F33407" w14:paraId="30DB124E" w14:textId="6C856755">
                <w:r w:rsidRPr="00F3334C">
                  <w:rPr>
                    <w:rStyle w:val="PlaceholderText"/>
                    <w:b w:val="0"/>
                    <w:bCs w:val="0"/>
                  </w:rPr>
                  <w:t>Click or tap here to enter text.</w:t>
                </w:r>
              </w:p>
            </w:tc>
          </w:sdtContent>
        </w:sdt>
      </w:tr>
      <w:tr w:rsidRPr="00976D00" w:rsidR="00976D00" w:rsidTr="00976D00" w14:paraId="68D727A2" w14:textId="77777777">
        <w:tc>
          <w:tcPr>
            <w:cnfStyle w:val="001000000000" w:firstRow="0" w:lastRow="0" w:firstColumn="1" w:lastColumn="0" w:oddVBand="0" w:evenVBand="0" w:oddHBand="0" w:evenHBand="0" w:firstRowFirstColumn="0" w:firstRowLastColumn="0" w:lastRowFirstColumn="0" w:lastRowLastColumn="0"/>
            <w:tcW w:w="9016" w:type="dxa"/>
          </w:tcPr>
          <w:p w:rsidRPr="00976D00" w:rsidR="00976D00" w:rsidRDefault="00976D00" w14:paraId="6C6E91AA" w14:textId="77777777">
            <w:r w:rsidRPr="00976D00">
              <w:t xml:space="preserve">Please provide any other relevant information related to the pricing. </w:t>
            </w:r>
          </w:p>
        </w:tc>
      </w:tr>
      <w:tr w:rsidRPr="00976D00" w:rsidR="003A5747" w:rsidTr="00976D00" w14:paraId="1BD035CF" w14:textId="77777777">
        <w:trPr>
          <w:cnfStyle w:val="000000100000" w:firstRow="0" w:lastRow="0" w:firstColumn="0" w:lastColumn="0" w:oddVBand="0" w:evenVBand="0" w:oddHBand="1" w:evenHBand="0" w:firstRowFirstColumn="0" w:firstRowLastColumn="0" w:lastRowFirstColumn="0" w:lastRowLastColumn="0"/>
        </w:trPr>
        <w:sdt>
          <w:sdtPr>
            <w:id w:val="720942364"/>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976D00" w:rsidR="003A5747" w:rsidRDefault="00F33407" w14:paraId="79FDE1E6" w14:textId="3245651D">
                <w:r w:rsidRPr="00F3334C">
                  <w:rPr>
                    <w:rStyle w:val="PlaceholderText"/>
                    <w:b w:val="0"/>
                    <w:bCs w:val="0"/>
                  </w:rPr>
                  <w:t>Click or tap here to enter text.</w:t>
                </w:r>
              </w:p>
            </w:tc>
          </w:sdtContent>
        </w:sdt>
      </w:tr>
    </w:tbl>
    <w:p w:rsidR="00C745B0" w:rsidRDefault="00C745B0" w14:paraId="624BCDDA" w14:textId="25BE6161"/>
    <w:tbl>
      <w:tblPr>
        <w:tblStyle w:val="GridTable4-Accent1"/>
        <w:tblW w:w="0" w:type="auto"/>
        <w:tblLook w:val="04A0" w:firstRow="1" w:lastRow="0" w:firstColumn="1" w:lastColumn="0" w:noHBand="0" w:noVBand="1"/>
      </w:tblPr>
      <w:tblGrid>
        <w:gridCol w:w="9016"/>
      </w:tblGrid>
      <w:tr w:rsidRPr="003A5747" w:rsidR="00976D00" w:rsidTr="007705DA" w14:paraId="6DFA644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3A5747" w:rsidR="00976D00" w:rsidRDefault="0021332A" w14:paraId="2789D699" w14:textId="6EF39EA3">
            <w:r>
              <w:t xml:space="preserve">2.5 </w:t>
            </w:r>
            <w:r w:rsidRPr="003A5747" w:rsidR="00976D00">
              <w:t>Functionality C. Risk detection &amp; alert – Data</w:t>
            </w:r>
          </w:p>
        </w:tc>
      </w:tr>
      <w:tr w:rsidRPr="00976D00" w:rsidR="00976D00" w:rsidTr="007705DA" w14:paraId="660936F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976D00" w:rsidR="00976D00" w:rsidRDefault="00976D00" w14:paraId="39E6CB12" w14:textId="77777777">
            <w:r w:rsidRPr="00976D00">
              <w:t>Does your solution define ongoing risk indicators to monitor in real-time and data points to collect;</w:t>
            </w:r>
          </w:p>
        </w:tc>
      </w:tr>
      <w:tr w:rsidRPr="00976D00" w:rsidR="003A5747" w:rsidTr="007705DA" w14:paraId="23E18674" w14:textId="77777777">
        <w:sdt>
          <w:sdtPr>
            <w:id w:val="1167125903"/>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F33407" w:rsidR="003A5747" w:rsidRDefault="00F33407" w14:paraId="3ACEA01F" w14:textId="7494FF16">
                <w:pPr>
                  <w:rPr>
                    <w:b w:val="0"/>
                    <w:bCs w:val="0"/>
                  </w:rPr>
                </w:pPr>
                <w:r w:rsidRPr="00F3334C">
                  <w:rPr>
                    <w:rStyle w:val="PlaceholderText"/>
                    <w:b w:val="0"/>
                    <w:bCs w:val="0"/>
                  </w:rPr>
                  <w:t>Click or tap here to enter text.</w:t>
                </w:r>
              </w:p>
            </w:tc>
          </w:sdtContent>
        </w:sdt>
      </w:tr>
      <w:tr w:rsidRPr="00976D00" w:rsidR="00976D00" w:rsidTr="007705DA" w14:paraId="4755D6C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976D00" w:rsidR="00976D00" w:rsidRDefault="00976D00" w14:paraId="0A8FBD17" w14:textId="77777777">
            <w:r w:rsidRPr="00976D00">
              <w:t>Does your solution use analytics and thresholds to detect imminent/ongoing risk, trigger alert notifications?</w:t>
            </w:r>
          </w:p>
        </w:tc>
      </w:tr>
      <w:tr w:rsidRPr="00976D00" w:rsidR="003511CE" w:rsidTr="007705DA" w14:paraId="65E7ABEF" w14:textId="77777777">
        <w:sdt>
          <w:sdtPr>
            <w:id w:val="837123031"/>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F33407" w:rsidR="003511CE" w:rsidRDefault="00F33407" w14:paraId="48119756" w14:textId="2A3601EE">
                <w:pPr>
                  <w:rPr>
                    <w:b w:val="0"/>
                    <w:bCs w:val="0"/>
                  </w:rPr>
                </w:pPr>
                <w:r w:rsidRPr="00F3334C">
                  <w:rPr>
                    <w:rStyle w:val="PlaceholderText"/>
                    <w:b w:val="0"/>
                    <w:bCs w:val="0"/>
                  </w:rPr>
                  <w:t>Click or tap here to enter text.</w:t>
                </w:r>
              </w:p>
            </w:tc>
          </w:sdtContent>
        </w:sdt>
      </w:tr>
      <w:tr w:rsidRPr="00976D00" w:rsidR="00976D00" w:rsidTr="007705DA" w14:paraId="54FA0B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976D00" w:rsidR="00976D00" w:rsidRDefault="00976D00" w14:paraId="431D4558" w14:textId="77777777">
            <w:pPr>
              <w:jc w:val="both"/>
            </w:pPr>
            <w:r w:rsidRPr="00976D00">
              <w:t>Does your solution provide real-time alerts and early warning indicators for supply chain disruptions?</w:t>
            </w:r>
          </w:p>
        </w:tc>
      </w:tr>
      <w:tr w:rsidRPr="00F33407" w:rsidR="003511CE" w:rsidTr="007705DA" w14:paraId="01D1A1BF" w14:textId="77777777">
        <w:sdt>
          <w:sdtPr>
            <w:id w:val="-426812708"/>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F33407" w:rsidR="003511CE" w:rsidRDefault="005B00E5" w14:paraId="5B811363" w14:textId="056D67D2">
                <w:pPr>
                  <w:jc w:val="both"/>
                  <w:rPr>
                    <w:b w:val="0"/>
                    <w:bCs w:val="0"/>
                  </w:rPr>
                </w:pPr>
                <w:r w:rsidRPr="00F3334C">
                  <w:rPr>
                    <w:rStyle w:val="PlaceholderText"/>
                    <w:b w:val="0"/>
                    <w:bCs w:val="0"/>
                  </w:rPr>
                  <w:t>Click or tap here to enter text.</w:t>
                </w:r>
              </w:p>
            </w:tc>
          </w:sdtContent>
        </w:sdt>
      </w:tr>
      <w:tr w:rsidRPr="00976D00" w:rsidR="00976D00" w:rsidTr="007705DA" w14:paraId="5F530AB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976D00" w:rsidR="00976D00" w:rsidRDefault="00976D00" w14:paraId="1798E342" w14:textId="77777777">
            <w:pPr>
              <w:jc w:val="both"/>
            </w:pPr>
            <w:r w:rsidRPr="00976D00">
              <w:t>Which of the following data points does your solution feature?: Supplier credit ratings, stock price trends, supplier financial ratios, legal filing &amp; bankruptcy records; evolution in production output, increased delays in deliveries; number of suppliers headquartered or linked to high-risk states; trade policy changes, sanctions, export restrictions, armed conflict, political unrest, congestion or blockage events at key straits/ports, shipping &amp; logistics real-time traffic data, fuel prices/energy prices/CRM prices evolution/stock prices of commodity companies, container prices evolution.</w:t>
            </w:r>
          </w:p>
        </w:tc>
      </w:tr>
      <w:tr w:rsidRPr="00F33407" w:rsidR="003511CE" w:rsidTr="007705DA" w14:paraId="7265F23A" w14:textId="77777777">
        <w:sdt>
          <w:sdtPr>
            <w:id w:val="-1507824533"/>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F33407" w:rsidR="003511CE" w:rsidRDefault="00F33407" w14:paraId="6D946EA7" w14:textId="519E1D48">
                <w:pPr>
                  <w:jc w:val="both"/>
                  <w:rPr>
                    <w:b w:val="0"/>
                    <w:bCs w:val="0"/>
                  </w:rPr>
                </w:pPr>
                <w:r w:rsidRPr="00F3334C">
                  <w:rPr>
                    <w:rStyle w:val="PlaceholderText"/>
                    <w:b w:val="0"/>
                    <w:bCs w:val="0"/>
                  </w:rPr>
                  <w:t>Click or tap here to enter text.</w:t>
                </w:r>
              </w:p>
            </w:tc>
          </w:sdtContent>
        </w:sdt>
      </w:tr>
    </w:tbl>
    <w:p w:rsidR="0046385E" w:rsidP="0046385E" w:rsidRDefault="0046385E" w14:paraId="64797483" w14:textId="77777777"/>
    <w:tbl>
      <w:tblPr>
        <w:tblStyle w:val="GridTable4-Accent1"/>
        <w:tblW w:w="0" w:type="auto"/>
        <w:tblLook w:val="04A0" w:firstRow="1" w:lastRow="0" w:firstColumn="1" w:lastColumn="0" w:noHBand="0" w:noVBand="1"/>
      </w:tblPr>
      <w:tblGrid>
        <w:gridCol w:w="9016"/>
      </w:tblGrid>
      <w:tr w:rsidRPr="00627E47" w:rsidR="00627E47" w:rsidTr="00627E47" w14:paraId="2C8DA5F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627E47" w:rsidR="00627E47" w:rsidRDefault="0021332A" w14:paraId="57568087" w14:textId="1D407051">
            <w:r>
              <w:t xml:space="preserve">2.6 </w:t>
            </w:r>
            <w:r w:rsidRPr="00627E47" w:rsidR="00627E47">
              <w:t>Functionality C. Risk detection &amp; alert – Price / Fees</w:t>
            </w:r>
          </w:p>
        </w:tc>
      </w:tr>
      <w:tr w:rsidRPr="00627E47" w:rsidR="00627E47" w:rsidTr="00627E47" w14:paraId="0D3D9B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627E47" w:rsidR="00627E47" w:rsidRDefault="00627E47" w14:paraId="5124D649" w14:textId="77777777">
            <w:r w:rsidRPr="00627E47">
              <w:t>In case functionality C is bundled with other functionalities, please indicate.</w:t>
            </w:r>
          </w:p>
        </w:tc>
      </w:tr>
      <w:tr w:rsidRPr="005B00E5" w:rsidR="00627E47" w:rsidTr="00627E47" w14:paraId="43C7259C" w14:textId="77777777">
        <w:sdt>
          <w:sdtPr>
            <w:id w:val="192661912"/>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5B00E5" w:rsidR="00627E47" w:rsidRDefault="005B00E5" w14:paraId="351D6562" w14:textId="1C8CAD23">
                <w:pPr>
                  <w:rPr>
                    <w:b w:val="0"/>
                    <w:bCs w:val="0"/>
                  </w:rPr>
                </w:pPr>
                <w:r w:rsidRPr="00A4137A">
                  <w:rPr>
                    <w:rStyle w:val="PlaceholderText"/>
                    <w:b w:val="0"/>
                    <w:bCs w:val="0"/>
                  </w:rPr>
                  <w:t>Click or tap here to enter text.</w:t>
                </w:r>
              </w:p>
            </w:tc>
          </w:sdtContent>
        </w:sdt>
      </w:tr>
      <w:tr w:rsidRPr="00627E47" w:rsidR="00627E47" w:rsidTr="00627E47" w14:paraId="1B51995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627E47" w:rsidR="00627E47" w:rsidRDefault="00627E47" w14:paraId="0F7F2240" w14:textId="77777777">
            <w:r w:rsidRPr="00627E47">
              <w:t>Can you provide tentative price ranges (</w:t>
            </w:r>
            <w:proofErr w:type="spellStart"/>
            <w:proofErr w:type="gramStart"/>
            <w:r w:rsidRPr="00627E47">
              <w:t>non binding</w:t>
            </w:r>
            <w:proofErr w:type="spellEnd"/>
            <w:proofErr w:type="gramEnd"/>
            <w:r w:rsidRPr="00627E47">
              <w:t>, indicative only) for the following number of licences (1 licence = 1 user access)?</w:t>
            </w:r>
          </w:p>
        </w:tc>
      </w:tr>
      <w:tr w:rsidRPr="00627E47" w:rsidR="00627E47" w:rsidTr="00627E47" w14:paraId="1E835589" w14:textId="77777777">
        <w:tc>
          <w:tcPr>
            <w:cnfStyle w:val="001000000000" w:firstRow="0" w:lastRow="0" w:firstColumn="1" w:lastColumn="0" w:oddVBand="0" w:evenVBand="0" w:oddHBand="0" w:evenHBand="0" w:firstRowFirstColumn="0" w:firstRowLastColumn="0" w:lastRowFirstColumn="0" w:lastRowLastColumn="0"/>
            <w:tcW w:w="9016" w:type="dxa"/>
          </w:tcPr>
          <w:p w:rsidRPr="005B00E5" w:rsidR="00627E47" w:rsidRDefault="00627E47" w14:paraId="247458E7" w14:textId="5618BA4C">
            <w:pPr>
              <w:rPr>
                <w:b w:val="0"/>
                <w:bCs w:val="0"/>
                <w:i/>
                <w:iCs/>
              </w:rPr>
            </w:pPr>
            <w:r w:rsidRPr="005B00E5">
              <w:rPr>
                <w:b w:val="0"/>
                <w:bCs w:val="0"/>
                <w:i/>
                <w:iCs/>
              </w:rPr>
              <w:t>1-10 licences; 10 critical materials/components; Geographical scope of companies: Europe AND/OR Company sector</w:t>
            </w:r>
            <w:r w:rsidR="005C5BAB">
              <w:rPr>
                <w:b w:val="0"/>
                <w:bCs w:val="0"/>
                <w:i/>
                <w:iCs/>
              </w:rPr>
              <w:t xml:space="preserve"> (final product)</w:t>
            </w:r>
            <w:r w:rsidRPr="005B00E5">
              <w:rPr>
                <w:b w:val="0"/>
                <w:bCs w:val="0"/>
                <w:i/>
                <w:iCs/>
              </w:rPr>
              <w:t>: Defence &amp; Aerospace</w:t>
            </w:r>
          </w:p>
        </w:tc>
      </w:tr>
      <w:tr w:rsidRPr="005B00E5" w:rsidR="00627E47" w:rsidTr="00627E47" w14:paraId="69EFE257" w14:textId="77777777">
        <w:trPr>
          <w:cnfStyle w:val="000000100000" w:firstRow="0" w:lastRow="0" w:firstColumn="0" w:lastColumn="0" w:oddVBand="0" w:evenVBand="0" w:oddHBand="1" w:evenHBand="0" w:firstRowFirstColumn="0" w:firstRowLastColumn="0" w:lastRowFirstColumn="0" w:lastRowLastColumn="0"/>
        </w:trPr>
        <w:sdt>
          <w:sdtPr>
            <w:id w:val="-1050528365"/>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5B00E5" w:rsidR="00627E47" w:rsidRDefault="005B00E5" w14:paraId="367963A1" w14:textId="47B949CB">
                <w:pPr>
                  <w:rPr>
                    <w:b w:val="0"/>
                    <w:bCs w:val="0"/>
                  </w:rPr>
                </w:pPr>
                <w:r w:rsidRPr="00A4137A">
                  <w:rPr>
                    <w:rStyle w:val="PlaceholderText"/>
                    <w:b w:val="0"/>
                    <w:bCs w:val="0"/>
                  </w:rPr>
                  <w:t>Click or tap here to enter text.</w:t>
                </w:r>
              </w:p>
            </w:tc>
          </w:sdtContent>
        </w:sdt>
      </w:tr>
      <w:tr w:rsidRPr="00627E47" w:rsidR="00627E47" w:rsidTr="00627E47" w14:paraId="3C02C076" w14:textId="77777777">
        <w:tc>
          <w:tcPr>
            <w:cnfStyle w:val="001000000000" w:firstRow="0" w:lastRow="0" w:firstColumn="1" w:lastColumn="0" w:oddVBand="0" w:evenVBand="0" w:oddHBand="0" w:evenHBand="0" w:firstRowFirstColumn="0" w:firstRowLastColumn="0" w:lastRowFirstColumn="0" w:lastRowLastColumn="0"/>
            <w:tcW w:w="9016" w:type="dxa"/>
          </w:tcPr>
          <w:p w:rsidRPr="005B00E5" w:rsidR="00627E47" w:rsidRDefault="00627E47" w14:paraId="2F75246A" w14:textId="77777777">
            <w:pPr>
              <w:rPr>
                <w:b w:val="0"/>
                <w:bCs w:val="0"/>
                <w:i/>
                <w:iCs/>
              </w:rPr>
            </w:pPr>
            <w:r w:rsidRPr="005B00E5">
              <w:rPr>
                <w:b w:val="0"/>
                <w:bCs w:val="0"/>
                <w:i/>
                <w:iCs/>
              </w:rPr>
              <w:t>More than 10 licences</w:t>
            </w:r>
            <w:proofErr w:type="gramStart"/>
            <w:r w:rsidRPr="005B00E5">
              <w:rPr>
                <w:b w:val="0"/>
                <w:bCs w:val="0"/>
                <w:i/>
                <w:iCs/>
              </w:rPr>
              <w:t>; ;</w:t>
            </w:r>
            <w:proofErr w:type="gramEnd"/>
            <w:r w:rsidRPr="005B00E5">
              <w:rPr>
                <w:b w:val="0"/>
                <w:bCs w:val="0"/>
                <w:i/>
                <w:iCs/>
              </w:rPr>
              <w:t xml:space="preserve"> same parameters as above</w:t>
            </w:r>
          </w:p>
        </w:tc>
      </w:tr>
      <w:tr w:rsidRPr="005B00E5" w:rsidR="00627E47" w:rsidTr="00627E47" w14:paraId="0FD8CCC1" w14:textId="77777777">
        <w:trPr>
          <w:cnfStyle w:val="000000100000" w:firstRow="0" w:lastRow="0" w:firstColumn="0" w:lastColumn="0" w:oddVBand="0" w:evenVBand="0" w:oddHBand="1" w:evenHBand="0" w:firstRowFirstColumn="0" w:firstRowLastColumn="0" w:lastRowFirstColumn="0" w:lastRowLastColumn="0"/>
        </w:trPr>
        <w:sdt>
          <w:sdtPr>
            <w:id w:val="-2098002091"/>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5B00E5" w:rsidR="00627E47" w:rsidRDefault="005B00E5" w14:paraId="20C3BA8F" w14:textId="48A08D63">
                <w:pPr>
                  <w:rPr>
                    <w:b w:val="0"/>
                    <w:bCs w:val="0"/>
                  </w:rPr>
                </w:pPr>
                <w:r w:rsidRPr="00A4137A">
                  <w:rPr>
                    <w:rStyle w:val="PlaceholderText"/>
                    <w:b w:val="0"/>
                    <w:bCs w:val="0"/>
                  </w:rPr>
                  <w:t>Click or tap here to enter text.</w:t>
                </w:r>
              </w:p>
            </w:tc>
          </w:sdtContent>
        </w:sdt>
      </w:tr>
      <w:tr w:rsidRPr="00627E47" w:rsidR="00627E47" w:rsidTr="00627E47" w14:paraId="64F326EE" w14:textId="77777777">
        <w:tc>
          <w:tcPr>
            <w:cnfStyle w:val="001000000000" w:firstRow="0" w:lastRow="0" w:firstColumn="1" w:lastColumn="0" w:oddVBand="0" w:evenVBand="0" w:oddHBand="0" w:evenHBand="0" w:firstRowFirstColumn="0" w:firstRowLastColumn="0" w:lastRowFirstColumn="0" w:lastRowLastColumn="0"/>
            <w:tcW w:w="9016" w:type="dxa"/>
          </w:tcPr>
          <w:p w:rsidRPr="005B00E5" w:rsidR="00627E47" w:rsidRDefault="00627E47" w14:paraId="509E536C" w14:textId="77777777">
            <w:pPr>
              <w:rPr>
                <w:b w:val="0"/>
                <w:bCs w:val="0"/>
                <w:i/>
                <w:iCs/>
              </w:rPr>
            </w:pPr>
            <w:r w:rsidRPr="005B00E5">
              <w:rPr>
                <w:b w:val="0"/>
                <w:bCs w:val="0"/>
                <w:i/>
                <w:iCs/>
              </w:rPr>
              <w:t>Corporate licence (unlimited); same parameters as above</w:t>
            </w:r>
          </w:p>
        </w:tc>
      </w:tr>
      <w:tr w:rsidRPr="005B00E5" w:rsidR="00627E47" w:rsidTr="00627E47" w14:paraId="4B2EC944" w14:textId="77777777">
        <w:trPr>
          <w:cnfStyle w:val="000000100000" w:firstRow="0" w:lastRow="0" w:firstColumn="0" w:lastColumn="0" w:oddVBand="0" w:evenVBand="0" w:oddHBand="1" w:evenHBand="0" w:firstRowFirstColumn="0" w:firstRowLastColumn="0" w:lastRowFirstColumn="0" w:lastRowLastColumn="0"/>
        </w:trPr>
        <w:sdt>
          <w:sdtPr>
            <w:id w:val="-232626958"/>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5B00E5" w:rsidR="00627E47" w:rsidRDefault="005B00E5" w14:paraId="5BBBB580" w14:textId="7554ECE8">
                <w:pPr>
                  <w:rPr>
                    <w:b w:val="0"/>
                    <w:bCs w:val="0"/>
                  </w:rPr>
                </w:pPr>
                <w:r w:rsidRPr="00A4137A">
                  <w:rPr>
                    <w:rStyle w:val="PlaceholderText"/>
                    <w:b w:val="0"/>
                    <w:bCs w:val="0"/>
                  </w:rPr>
                  <w:t>Click or tap here to enter text.</w:t>
                </w:r>
              </w:p>
            </w:tc>
          </w:sdtContent>
        </w:sdt>
      </w:tr>
      <w:tr w:rsidRPr="00627E47" w:rsidR="00627E47" w:rsidTr="00627E47" w14:paraId="52E1DC21" w14:textId="77777777">
        <w:tc>
          <w:tcPr>
            <w:cnfStyle w:val="001000000000" w:firstRow="0" w:lastRow="0" w:firstColumn="1" w:lastColumn="0" w:oddVBand="0" w:evenVBand="0" w:oddHBand="0" w:evenHBand="0" w:firstRowFirstColumn="0" w:firstRowLastColumn="0" w:lastRowFirstColumn="0" w:lastRowLastColumn="0"/>
            <w:tcW w:w="9016" w:type="dxa"/>
          </w:tcPr>
          <w:p w:rsidRPr="00627E47" w:rsidR="00627E47" w:rsidRDefault="00627E47" w14:paraId="5F296A5A" w14:textId="77777777">
            <w:r w:rsidRPr="00627E47">
              <w:t>Can you provide a tentative price range for a pilot project (3-6 months) involving a maximum of 15 users? If bundled with other functionalities, please indicate.</w:t>
            </w:r>
          </w:p>
        </w:tc>
      </w:tr>
      <w:tr w:rsidRPr="005B00E5" w:rsidR="00F33407" w:rsidTr="00627E47" w14:paraId="6B13F5D1" w14:textId="77777777">
        <w:trPr>
          <w:cnfStyle w:val="000000100000" w:firstRow="0" w:lastRow="0" w:firstColumn="0" w:lastColumn="0" w:oddVBand="0" w:evenVBand="0" w:oddHBand="1" w:evenHBand="0" w:firstRowFirstColumn="0" w:firstRowLastColumn="0" w:lastRowFirstColumn="0" w:lastRowLastColumn="0"/>
        </w:trPr>
        <w:sdt>
          <w:sdtPr>
            <w:id w:val="846291069"/>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5B00E5" w:rsidR="00F33407" w:rsidRDefault="005B00E5" w14:paraId="6DF50028" w14:textId="028AB81D">
                <w:pPr>
                  <w:rPr>
                    <w:b w:val="0"/>
                    <w:bCs w:val="0"/>
                  </w:rPr>
                </w:pPr>
                <w:r w:rsidRPr="00A4137A">
                  <w:rPr>
                    <w:rStyle w:val="PlaceholderText"/>
                    <w:b w:val="0"/>
                    <w:bCs w:val="0"/>
                  </w:rPr>
                  <w:t>Click or tap here to enter text.</w:t>
                </w:r>
              </w:p>
            </w:tc>
          </w:sdtContent>
        </w:sdt>
      </w:tr>
      <w:tr w:rsidRPr="00627E47" w:rsidR="00627E47" w:rsidTr="00627E47" w14:paraId="0E6F9032" w14:textId="77777777">
        <w:tc>
          <w:tcPr>
            <w:cnfStyle w:val="001000000000" w:firstRow="0" w:lastRow="0" w:firstColumn="1" w:lastColumn="0" w:oddVBand="0" w:evenVBand="0" w:oddHBand="0" w:evenHBand="0" w:firstRowFirstColumn="0" w:firstRowLastColumn="0" w:lastRowFirstColumn="0" w:lastRowLastColumn="0"/>
            <w:tcW w:w="9016" w:type="dxa"/>
          </w:tcPr>
          <w:p w:rsidRPr="00627E47" w:rsidR="00627E47" w:rsidRDefault="00627E47" w14:paraId="3DC6CB3C" w14:textId="77777777">
            <w:r w:rsidRPr="00627E47">
              <w:t>Would a trial period (e.g. 2 weeks) be free of charge?</w:t>
            </w:r>
          </w:p>
        </w:tc>
      </w:tr>
      <w:tr w:rsidRPr="005B00E5" w:rsidR="00F33407" w:rsidTr="00627E47" w14:paraId="4911AD17" w14:textId="77777777">
        <w:trPr>
          <w:cnfStyle w:val="000000100000" w:firstRow="0" w:lastRow="0" w:firstColumn="0" w:lastColumn="0" w:oddVBand="0" w:evenVBand="0" w:oddHBand="1" w:evenHBand="0" w:firstRowFirstColumn="0" w:firstRowLastColumn="0" w:lastRowFirstColumn="0" w:lastRowLastColumn="0"/>
        </w:trPr>
        <w:sdt>
          <w:sdtPr>
            <w:id w:val="89669756"/>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5B00E5" w:rsidR="00F33407" w:rsidRDefault="005B00E5" w14:paraId="23212192" w14:textId="154ED4A9">
                <w:pPr>
                  <w:rPr>
                    <w:b w:val="0"/>
                    <w:bCs w:val="0"/>
                  </w:rPr>
                </w:pPr>
                <w:r w:rsidRPr="00A4137A">
                  <w:rPr>
                    <w:rStyle w:val="PlaceholderText"/>
                    <w:b w:val="0"/>
                    <w:bCs w:val="0"/>
                  </w:rPr>
                  <w:t>Click or tap here to enter text.</w:t>
                </w:r>
              </w:p>
            </w:tc>
          </w:sdtContent>
        </w:sdt>
      </w:tr>
      <w:tr w:rsidRPr="00627E47" w:rsidR="00627E47" w:rsidTr="00627E47" w14:paraId="149D9743" w14:textId="77777777">
        <w:tc>
          <w:tcPr>
            <w:cnfStyle w:val="001000000000" w:firstRow="0" w:lastRow="0" w:firstColumn="1" w:lastColumn="0" w:oddVBand="0" w:evenVBand="0" w:oddHBand="0" w:evenHBand="0" w:firstRowFirstColumn="0" w:firstRowLastColumn="0" w:lastRowFirstColumn="0" w:lastRowLastColumn="0"/>
            <w:tcW w:w="9016" w:type="dxa"/>
          </w:tcPr>
          <w:p w:rsidRPr="00627E47" w:rsidR="00627E47" w:rsidRDefault="00627E47" w14:paraId="68FB8802" w14:textId="77777777">
            <w:r w:rsidRPr="00627E47">
              <w:t>Are maintenance costs included in the price?</w:t>
            </w:r>
          </w:p>
        </w:tc>
      </w:tr>
      <w:tr w:rsidRPr="005B00E5" w:rsidR="00F33407" w:rsidTr="00627E47" w14:paraId="5AB37DCC" w14:textId="77777777">
        <w:trPr>
          <w:cnfStyle w:val="000000100000" w:firstRow="0" w:lastRow="0" w:firstColumn="0" w:lastColumn="0" w:oddVBand="0" w:evenVBand="0" w:oddHBand="1" w:evenHBand="0" w:firstRowFirstColumn="0" w:firstRowLastColumn="0" w:lastRowFirstColumn="0" w:lastRowLastColumn="0"/>
        </w:trPr>
        <w:sdt>
          <w:sdtPr>
            <w:id w:val="-1592309530"/>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5B00E5" w:rsidR="00F33407" w:rsidRDefault="005B00E5" w14:paraId="57C27947" w14:textId="7978D9EF">
                <w:pPr>
                  <w:rPr>
                    <w:b w:val="0"/>
                    <w:bCs w:val="0"/>
                  </w:rPr>
                </w:pPr>
                <w:r w:rsidRPr="00A4137A">
                  <w:rPr>
                    <w:rStyle w:val="PlaceholderText"/>
                    <w:b w:val="0"/>
                    <w:bCs w:val="0"/>
                  </w:rPr>
                  <w:t>Click or tap here to enter text.</w:t>
                </w:r>
              </w:p>
            </w:tc>
          </w:sdtContent>
        </w:sdt>
      </w:tr>
      <w:tr w:rsidRPr="00627E47" w:rsidR="00627E47" w:rsidTr="00627E47" w14:paraId="02E1850B" w14:textId="77777777">
        <w:tc>
          <w:tcPr>
            <w:cnfStyle w:val="001000000000" w:firstRow="0" w:lastRow="0" w:firstColumn="1" w:lastColumn="0" w:oddVBand="0" w:evenVBand="0" w:oddHBand="0" w:evenHBand="0" w:firstRowFirstColumn="0" w:firstRowLastColumn="0" w:lastRowFirstColumn="0" w:lastRowLastColumn="0"/>
            <w:tcW w:w="9016" w:type="dxa"/>
          </w:tcPr>
          <w:p w:rsidRPr="00627E47" w:rsidR="00627E47" w:rsidRDefault="00627E47" w14:paraId="7CC09358" w14:textId="77777777">
            <w:r w:rsidRPr="00627E47">
              <w:t xml:space="preserve">Please provide any other relevant information related to the pricing. </w:t>
            </w:r>
          </w:p>
        </w:tc>
      </w:tr>
      <w:tr w:rsidRPr="005B00E5" w:rsidR="00F33407" w:rsidTr="00627E47" w14:paraId="4C2DB6FA" w14:textId="77777777">
        <w:trPr>
          <w:cnfStyle w:val="000000100000" w:firstRow="0" w:lastRow="0" w:firstColumn="0" w:lastColumn="0" w:oddVBand="0" w:evenVBand="0" w:oddHBand="1" w:evenHBand="0" w:firstRowFirstColumn="0" w:firstRowLastColumn="0" w:lastRowFirstColumn="0" w:lastRowLastColumn="0"/>
        </w:trPr>
        <w:sdt>
          <w:sdtPr>
            <w:id w:val="-1384786795"/>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5B00E5" w:rsidR="00F33407" w:rsidRDefault="005B00E5" w14:paraId="6834C9C7" w14:textId="6A2E644E">
                <w:pPr>
                  <w:rPr>
                    <w:b w:val="0"/>
                    <w:bCs w:val="0"/>
                  </w:rPr>
                </w:pPr>
                <w:r w:rsidRPr="00A4137A">
                  <w:rPr>
                    <w:rStyle w:val="PlaceholderText"/>
                    <w:b w:val="0"/>
                    <w:bCs w:val="0"/>
                  </w:rPr>
                  <w:t>Click or tap here to enter text.</w:t>
                </w:r>
              </w:p>
            </w:tc>
          </w:sdtContent>
        </w:sdt>
      </w:tr>
    </w:tbl>
    <w:p w:rsidR="00C745B0" w:rsidRDefault="00C745B0" w14:paraId="7F4A853A" w14:textId="09A87BD4"/>
    <w:tbl>
      <w:tblPr>
        <w:tblStyle w:val="GridTable4-Accent1"/>
        <w:tblW w:w="0" w:type="auto"/>
        <w:tblLook w:val="04A0" w:firstRow="1" w:lastRow="0" w:firstColumn="1" w:lastColumn="0" w:noHBand="0" w:noVBand="1"/>
      </w:tblPr>
      <w:tblGrid>
        <w:gridCol w:w="9016"/>
      </w:tblGrid>
      <w:tr w:rsidRPr="00F33407" w:rsidR="00F33407" w:rsidTr="00F33407" w14:paraId="6102EC3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21332A" w:rsidR="00F33407" w:rsidRDefault="0021332A" w14:paraId="6D368E6D" w14:textId="0C8ADE3A">
            <w:r>
              <w:t xml:space="preserve">2.7 </w:t>
            </w:r>
            <w:r w:rsidRPr="0021332A" w:rsidR="00F33407">
              <w:t>Functionality D. Impact assessment - Data</w:t>
            </w:r>
          </w:p>
        </w:tc>
      </w:tr>
      <w:tr w:rsidRPr="00F33407" w:rsidR="00F33407" w:rsidTr="00F33407" w14:paraId="2DD2650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F33407" w:rsidR="00F33407" w:rsidRDefault="00F33407" w14:paraId="482E2871" w14:textId="77777777">
            <w:r w:rsidRPr="00F33407">
              <w:t>Does your solution quantify impact guided by predefined indicators;</w:t>
            </w:r>
          </w:p>
        </w:tc>
      </w:tr>
      <w:tr w:rsidRPr="00A4137A" w:rsidR="00A4137A" w:rsidTr="00F33407" w14:paraId="0AE398DB" w14:textId="77777777">
        <w:sdt>
          <w:sdtPr>
            <w:id w:val="-2018606681"/>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A4137A" w:rsidR="00A4137A" w:rsidRDefault="00A4137A" w14:paraId="48F21A31" w14:textId="20B2A85F">
                <w:pPr>
                  <w:rPr>
                    <w:b w:val="0"/>
                    <w:bCs w:val="0"/>
                  </w:rPr>
                </w:pPr>
                <w:r w:rsidRPr="00A4137A">
                  <w:rPr>
                    <w:rStyle w:val="PlaceholderText"/>
                    <w:b w:val="0"/>
                    <w:bCs w:val="0"/>
                  </w:rPr>
                  <w:t>Click or tap here to enter text.</w:t>
                </w:r>
              </w:p>
            </w:tc>
          </w:sdtContent>
        </w:sdt>
      </w:tr>
      <w:tr w:rsidRPr="00F33407" w:rsidR="00F33407" w:rsidTr="00F33407" w14:paraId="43C7A8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F33407" w:rsidR="00F33407" w:rsidRDefault="00F33407" w14:paraId="7B7B49B5" w14:textId="77777777">
            <w:r w:rsidRPr="00F33407">
              <w:t>Does your solution enable users to communicate risk &amp; expected impact to inform decisions.</w:t>
            </w:r>
          </w:p>
        </w:tc>
      </w:tr>
      <w:tr w:rsidRPr="00A4137A" w:rsidR="00A4137A" w:rsidTr="00F33407" w14:paraId="19B6709C" w14:textId="77777777">
        <w:sdt>
          <w:sdtPr>
            <w:id w:val="-759369784"/>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A4137A" w:rsidR="00A4137A" w:rsidRDefault="00A4137A" w14:paraId="36208C63" w14:textId="2147D20F">
                <w:pPr>
                  <w:rPr>
                    <w:b w:val="0"/>
                    <w:bCs w:val="0"/>
                  </w:rPr>
                </w:pPr>
                <w:r w:rsidRPr="00A4137A">
                  <w:rPr>
                    <w:rStyle w:val="PlaceholderText"/>
                    <w:b w:val="0"/>
                    <w:bCs w:val="0"/>
                  </w:rPr>
                  <w:t>Click or tap here to enter text.</w:t>
                </w:r>
              </w:p>
            </w:tc>
          </w:sdtContent>
        </w:sdt>
      </w:tr>
      <w:tr w:rsidRPr="00F33407" w:rsidR="00F33407" w:rsidTr="00F33407" w14:paraId="0D1C22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F33407" w:rsidR="00F33407" w:rsidRDefault="00F33407" w14:paraId="5D9736BF" w14:textId="77777777">
            <w:pPr>
              <w:jc w:val="both"/>
            </w:pPr>
            <w:r w:rsidRPr="00F33407">
              <w:t>Which of the following data points does your solution feature? Number of downstream suppliers impacted, volume of CRM/components impacted, percentage of end-product production halted, production loss rate, estimated downtime, impact on production costs, cost of delay per day, number of customers affected and criticality of customers.</w:t>
            </w:r>
          </w:p>
        </w:tc>
      </w:tr>
      <w:tr w:rsidRPr="00A4137A" w:rsidR="00A4137A" w:rsidTr="00F33407" w14:paraId="298B2D05" w14:textId="77777777">
        <w:sdt>
          <w:sdtPr>
            <w:id w:val="1194199708"/>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A4137A" w:rsidR="00A4137A" w:rsidRDefault="00A4137A" w14:paraId="4239414E" w14:textId="26055DD5">
                <w:pPr>
                  <w:jc w:val="both"/>
                  <w:rPr>
                    <w:b w:val="0"/>
                    <w:bCs w:val="0"/>
                  </w:rPr>
                </w:pPr>
                <w:r w:rsidRPr="00A4137A">
                  <w:rPr>
                    <w:rStyle w:val="PlaceholderText"/>
                    <w:b w:val="0"/>
                    <w:bCs w:val="0"/>
                  </w:rPr>
                  <w:t>Click or tap here to enter text.</w:t>
                </w:r>
              </w:p>
            </w:tc>
          </w:sdtContent>
        </w:sdt>
      </w:tr>
      <w:tr w:rsidRPr="00F33407" w:rsidR="00F33407" w:rsidTr="00F33407" w14:paraId="18F0B8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F33407" w:rsidR="00F33407" w:rsidRDefault="00F33407" w14:paraId="0B7169B3" w14:textId="77777777">
            <w:pPr>
              <w:jc w:val="both"/>
            </w:pPr>
            <w:r w:rsidRPr="00F33407">
              <w:t>Does your solution support scenario modelling (e.g., impact of disruptions, sanctions, export bans)?</w:t>
            </w:r>
          </w:p>
        </w:tc>
      </w:tr>
      <w:tr w:rsidRPr="00F33407" w:rsidR="00F33407" w:rsidTr="00F33407" w14:paraId="193E013F" w14:textId="77777777">
        <w:sdt>
          <w:sdtPr>
            <w:id w:val="928085780"/>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A4137A" w:rsidR="00F33407" w:rsidRDefault="00A4137A" w14:paraId="65E18F29" w14:textId="4B026D38">
                <w:pPr>
                  <w:rPr>
                    <w:b w:val="0"/>
                    <w:bCs w:val="0"/>
                  </w:rPr>
                </w:pPr>
                <w:r w:rsidRPr="00A4137A">
                  <w:rPr>
                    <w:rStyle w:val="PlaceholderText"/>
                    <w:b w:val="0"/>
                    <w:bCs w:val="0"/>
                  </w:rPr>
                  <w:t>Click or tap here to enter text.</w:t>
                </w:r>
              </w:p>
            </w:tc>
          </w:sdtContent>
        </w:sdt>
      </w:tr>
    </w:tbl>
    <w:p w:rsidRPr="00F33407" w:rsidR="00F33407" w:rsidP="0046385E" w:rsidRDefault="00F33407" w14:paraId="211F34A6" w14:textId="043C1AD8"/>
    <w:tbl>
      <w:tblPr>
        <w:tblStyle w:val="GridTable4-Accent1"/>
        <w:tblW w:w="0" w:type="auto"/>
        <w:tblLook w:val="04A0" w:firstRow="1" w:lastRow="0" w:firstColumn="1" w:lastColumn="0" w:noHBand="0" w:noVBand="1"/>
      </w:tblPr>
      <w:tblGrid>
        <w:gridCol w:w="9016"/>
      </w:tblGrid>
      <w:tr w:rsidRPr="00F33407" w:rsidR="00F33407" w:rsidTr="00F33407" w14:paraId="6DD5CCA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F33407" w:rsidR="00F33407" w:rsidRDefault="0021332A" w14:paraId="02F4365A" w14:textId="3E24BC6E">
            <w:pPr>
              <w:rPr>
                <w:b w:val="0"/>
                <w:bCs w:val="0"/>
              </w:rPr>
            </w:pPr>
            <w:r>
              <w:t xml:space="preserve">2.8 </w:t>
            </w:r>
            <w:r w:rsidRPr="00A93320" w:rsidR="00F33407">
              <w:t>Functionality D. Impact assessment</w:t>
            </w:r>
            <w:r w:rsidRPr="00F33407" w:rsidR="00F33407">
              <w:rPr>
                <w:b w:val="0"/>
                <w:bCs w:val="0"/>
              </w:rPr>
              <w:t xml:space="preserve"> - </w:t>
            </w:r>
            <w:r w:rsidRPr="00F33407" w:rsidR="00F33407">
              <w:t>Price / Fees</w:t>
            </w:r>
          </w:p>
        </w:tc>
      </w:tr>
      <w:tr w:rsidRPr="00F33407" w:rsidR="00F33407" w:rsidTr="00F33407" w14:paraId="7D3DBAA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F33407" w:rsidR="00F33407" w:rsidRDefault="00F33407" w14:paraId="3E19C23F" w14:textId="77777777">
            <w:r w:rsidRPr="00F33407">
              <w:t>In case functionality D is bundled with other functionalities, please indicate.</w:t>
            </w:r>
          </w:p>
        </w:tc>
      </w:tr>
      <w:tr w:rsidRPr="00F33407" w:rsidR="00A4137A" w:rsidTr="00F33407" w14:paraId="127CDC41" w14:textId="77777777">
        <w:sdt>
          <w:sdtPr>
            <w:id w:val="1519200431"/>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F33407" w:rsidR="00A4137A" w:rsidRDefault="00A4137A" w14:paraId="1CE82FC2" w14:textId="0763F2AE">
                <w:r w:rsidRPr="00A4137A">
                  <w:rPr>
                    <w:rStyle w:val="PlaceholderText"/>
                    <w:b w:val="0"/>
                    <w:bCs w:val="0"/>
                  </w:rPr>
                  <w:t>Click or tap here to enter text.</w:t>
                </w:r>
              </w:p>
            </w:tc>
          </w:sdtContent>
        </w:sdt>
      </w:tr>
      <w:tr w:rsidRPr="00F33407" w:rsidR="00F33407" w:rsidTr="00F33407" w14:paraId="757BE79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F33407" w:rsidR="00F33407" w:rsidRDefault="00F33407" w14:paraId="442FB692" w14:textId="77777777">
            <w:r w:rsidRPr="00F33407">
              <w:t>Can you provide tentative price ranges (</w:t>
            </w:r>
            <w:proofErr w:type="spellStart"/>
            <w:proofErr w:type="gramStart"/>
            <w:r w:rsidRPr="00F33407">
              <w:t>non binding</w:t>
            </w:r>
            <w:proofErr w:type="spellEnd"/>
            <w:proofErr w:type="gramEnd"/>
            <w:r w:rsidRPr="00F33407">
              <w:t>, indicative only) for the following number of licences (1 licence = 1 user access)?</w:t>
            </w:r>
          </w:p>
        </w:tc>
      </w:tr>
      <w:tr w:rsidRPr="00F33407" w:rsidR="00F33407" w:rsidTr="00F33407" w14:paraId="25F80541" w14:textId="77777777">
        <w:tc>
          <w:tcPr>
            <w:cnfStyle w:val="001000000000" w:firstRow="0" w:lastRow="0" w:firstColumn="1" w:lastColumn="0" w:oddVBand="0" w:evenVBand="0" w:oddHBand="0" w:evenHBand="0" w:firstRowFirstColumn="0" w:firstRowLastColumn="0" w:lastRowFirstColumn="0" w:lastRowLastColumn="0"/>
            <w:tcW w:w="9016" w:type="dxa"/>
          </w:tcPr>
          <w:p w:rsidRPr="00A4137A" w:rsidR="00F33407" w:rsidRDefault="00F33407" w14:paraId="2D6F6810" w14:textId="77777777">
            <w:pPr>
              <w:rPr>
                <w:b w:val="0"/>
                <w:bCs w:val="0"/>
                <w:i/>
                <w:iCs/>
              </w:rPr>
            </w:pPr>
            <w:r w:rsidRPr="00A4137A">
              <w:rPr>
                <w:b w:val="0"/>
                <w:bCs w:val="0"/>
                <w:i/>
                <w:iCs/>
              </w:rPr>
              <w:t>1-10 licences; 10 critical materials/components; Geographical scope of companies: Europe AND/OR Company sector: Defence &amp; Aerospace</w:t>
            </w:r>
          </w:p>
        </w:tc>
      </w:tr>
      <w:tr w:rsidRPr="00F33407" w:rsidR="00A4137A" w:rsidTr="00F33407" w14:paraId="0E55E14A" w14:textId="77777777">
        <w:trPr>
          <w:cnfStyle w:val="000000100000" w:firstRow="0" w:lastRow="0" w:firstColumn="0" w:lastColumn="0" w:oddVBand="0" w:evenVBand="0" w:oddHBand="1" w:evenHBand="0" w:firstRowFirstColumn="0" w:firstRowLastColumn="0" w:lastRowFirstColumn="0" w:lastRowLastColumn="0"/>
        </w:trPr>
        <w:sdt>
          <w:sdtPr>
            <w:id w:val="1723321263"/>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F33407" w:rsidR="00A4137A" w:rsidRDefault="00A4137A" w14:paraId="1C2D3BA5" w14:textId="290BB6A6">
                <w:r w:rsidRPr="00A4137A">
                  <w:rPr>
                    <w:rStyle w:val="PlaceholderText"/>
                    <w:b w:val="0"/>
                    <w:bCs w:val="0"/>
                  </w:rPr>
                  <w:t>Click or tap here to enter text.</w:t>
                </w:r>
              </w:p>
            </w:tc>
          </w:sdtContent>
        </w:sdt>
      </w:tr>
      <w:tr w:rsidRPr="00F33407" w:rsidR="00F33407" w:rsidTr="00F33407" w14:paraId="73049D7E" w14:textId="77777777">
        <w:tc>
          <w:tcPr>
            <w:cnfStyle w:val="001000000000" w:firstRow="0" w:lastRow="0" w:firstColumn="1" w:lastColumn="0" w:oddVBand="0" w:evenVBand="0" w:oddHBand="0" w:evenHBand="0" w:firstRowFirstColumn="0" w:firstRowLastColumn="0" w:lastRowFirstColumn="0" w:lastRowLastColumn="0"/>
            <w:tcW w:w="9016" w:type="dxa"/>
          </w:tcPr>
          <w:p w:rsidRPr="00A4137A" w:rsidR="00F33407" w:rsidRDefault="00F33407" w14:paraId="36EE677B" w14:textId="1B29EE99">
            <w:pPr>
              <w:rPr>
                <w:b w:val="0"/>
                <w:bCs w:val="0"/>
                <w:i/>
                <w:iCs/>
              </w:rPr>
            </w:pPr>
            <w:r w:rsidRPr="00A4137A">
              <w:rPr>
                <w:b w:val="0"/>
                <w:bCs w:val="0"/>
                <w:i/>
                <w:iCs/>
              </w:rPr>
              <w:t>More than 10 licences; same parameters as above</w:t>
            </w:r>
          </w:p>
        </w:tc>
      </w:tr>
      <w:tr w:rsidRPr="00F33407" w:rsidR="00A4137A" w:rsidTr="00F33407" w14:paraId="389F7EDF" w14:textId="77777777">
        <w:trPr>
          <w:cnfStyle w:val="000000100000" w:firstRow="0" w:lastRow="0" w:firstColumn="0" w:lastColumn="0" w:oddVBand="0" w:evenVBand="0" w:oddHBand="1" w:evenHBand="0" w:firstRowFirstColumn="0" w:firstRowLastColumn="0" w:lastRowFirstColumn="0" w:lastRowLastColumn="0"/>
        </w:trPr>
        <w:sdt>
          <w:sdtPr>
            <w:id w:val="2070145605"/>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F33407" w:rsidR="00A4137A" w:rsidRDefault="00A4137A" w14:paraId="05AF7EC8" w14:textId="628C2FA3">
                <w:r w:rsidRPr="00A4137A">
                  <w:rPr>
                    <w:rStyle w:val="PlaceholderText"/>
                    <w:b w:val="0"/>
                    <w:bCs w:val="0"/>
                  </w:rPr>
                  <w:t>Click or tap here to enter text.</w:t>
                </w:r>
              </w:p>
            </w:tc>
          </w:sdtContent>
        </w:sdt>
      </w:tr>
      <w:tr w:rsidRPr="00F33407" w:rsidR="00F33407" w:rsidTr="00F33407" w14:paraId="072BD33C" w14:textId="77777777">
        <w:tc>
          <w:tcPr>
            <w:cnfStyle w:val="001000000000" w:firstRow="0" w:lastRow="0" w:firstColumn="1" w:lastColumn="0" w:oddVBand="0" w:evenVBand="0" w:oddHBand="0" w:evenHBand="0" w:firstRowFirstColumn="0" w:firstRowLastColumn="0" w:lastRowFirstColumn="0" w:lastRowLastColumn="0"/>
            <w:tcW w:w="9016" w:type="dxa"/>
          </w:tcPr>
          <w:p w:rsidRPr="00A4137A" w:rsidR="00F33407" w:rsidRDefault="00F33407" w14:paraId="131AD360" w14:textId="77777777">
            <w:pPr>
              <w:rPr>
                <w:b w:val="0"/>
                <w:bCs w:val="0"/>
                <w:i/>
                <w:iCs/>
              </w:rPr>
            </w:pPr>
            <w:r w:rsidRPr="00A4137A">
              <w:rPr>
                <w:b w:val="0"/>
                <w:bCs w:val="0"/>
                <w:i/>
                <w:iCs/>
              </w:rPr>
              <w:t>Corporate licence (unlimited); same parameters as above</w:t>
            </w:r>
          </w:p>
        </w:tc>
      </w:tr>
      <w:tr w:rsidRPr="00F33407" w:rsidR="00A4137A" w:rsidTr="00F33407" w14:paraId="5D2848BC" w14:textId="77777777">
        <w:trPr>
          <w:cnfStyle w:val="000000100000" w:firstRow="0" w:lastRow="0" w:firstColumn="0" w:lastColumn="0" w:oddVBand="0" w:evenVBand="0" w:oddHBand="1" w:evenHBand="0" w:firstRowFirstColumn="0" w:firstRowLastColumn="0" w:lastRowFirstColumn="0" w:lastRowLastColumn="0"/>
        </w:trPr>
        <w:sdt>
          <w:sdtPr>
            <w:id w:val="2003390065"/>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F33407" w:rsidR="00A4137A" w:rsidRDefault="00A4137A" w14:paraId="0E6894FC" w14:textId="55AB865A">
                <w:r w:rsidRPr="00A4137A">
                  <w:rPr>
                    <w:rStyle w:val="PlaceholderText"/>
                    <w:b w:val="0"/>
                    <w:bCs w:val="0"/>
                  </w:rPr>
                  <w:t>Click or tap here to enter text.</w:t>
                </w:r>
              </w:p>
            </w:tc>
          </w:sdtContent>
        </w:sdt>
      </w:tr>
      <w:tr w:rsidRPr="00F33407" w:rsidR="00F33407" w:rsidTr="00F33407" w14:paraId="126E729D" w14:textId="77777777">
        <w:tc>
          <w:tcPr>
            <w:cnfStyle w:val="001000000000" w:firstRow="0" w:lastRow="0" w:firstColumn="1" w:lastColumn="0" w:oddVBand="0" w:evenVBand="0" w:oddHBand="0" w:evenHBand="0" w:firstRowFirstColumn="0" w:firstRowLastColumn="0" w:lastRowFirstColumn="0" w:lastRowLastColumn="0"/>
            <w:tcW w:w="9016" w:type="dxa"/>
          </w:tcPr>
          <w:p w:rsidRPr="00F33407" w:rsidR="00F33407" w:rsidRDefault="00F33407" w14:paraId="3753519B" w14:textId="77777777">
            <w:r w:rsidRPr="00F33407">
              <w:t xml:space="preserve">Can you provide a tentative price range for additional service requests (e.g. tailored analysis reports or insights). </w:t>
            </w:r>
          </w:p>
        </w:tc>
      </w:tr>
      <w:tr w:rsidRPr="00F33407" w:rsidR="00A4137A" w:rsidTr="00F33407" w14:paraId="5F9267D2" w14:textId="77777777">
        <w:trPr>
          <w:cnfStyle w:val="000000100000" w:firstRow="0" w:lastRow="0" w:firstColumn="0" w:lastColumn="0" w:oddVBand="0" w:evenVBand="0" w:oddHBand="1" w:evenHBand="0" w:firstRowFirstColumn="0" w:firstRowLastColumn="0" w:lastRowFirstColumn="0" w:lastRowLastColumn="0"/>
        </w:trPr>
        <w:sdt>
          <w:sdtPr>
            <w:id w:val="1218549870"/>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F33407" w:rsidR="00A4137A" w:rsidRDefault="00A4137A" w14:paraId="29CE0494" w14:textId="09C2536B">
                <w:r w:rsidRPr="00A4137A">
                  <w:rPr>
                    <w:rStyle w:val="PlaceholderText"/>
                    <w:b w:val="0"/>
                    <w:bCs w:val="0"/>
                  </w:rPr>
                  <w:t>Click or tap here to enter text.</w:t>
                </w:r>
              </w:p>
            </w:tc>
          </w:sdtContent>
        </w:sdt>
      </w:tr>
      <w:tr w:rsidRPr="00F33407" w:rsidR="00F33407" w:rsidTr="00F33407" w14:paraId="6BEEC2EB" w14:textId="77777777">
        <w:tc>
          <w:tcPr>
            <w:cnfStyle w:val="001000000000" w:firstRow="0" w:lastRow="0" w:firstColumn="1" w:lastColumn="0" w:oddVBand="0" w:evenVBand="0" w:oddHBand="0" w:evenHBand="0" w:firstRowFirstColumn="0" w:firstRowLastColumn="0" w:lastRowFirstColumn="0" w:lastRowLastColumn="0"/>
            <w:tcW w:w="9016" w:type="dxa"/>
          </w:tcPr>
          <w:p w:rsidRPr="00F33407" w:rsidR="00F33407" w:rsidRDefault="00F33407" w14:paraId="322FB991" w14:textId="77777777">
            <w:r w:rsidRPr="00F33407">
              <w:t>Can you provide a tentative price range for a pilot project (3-6 months) involving a maximum of 15 users? If bundled with other functionalities, please indicate.</w:t>
            </w:r>
          </w:p>
        </w:tc>
      </w:tr>
      <w:tr w:rsidRPr="00F33407" w:rsidR="00A4137A" w:rsidTr="00F33407" w14:paraId="62A90818" w14:textId="77777777">
        <w:trPr>
          <w:cnfStyle w:val="000000100000" w:firstRow="0" w:lastRow="0" w:firstColumn="0" w:lastColumn="0" w:oddVBand="0" w:evenVBand="0" w:oddHBand="1" w:evenHBand="0" w:firstRowFirstColumn="0" w:firstRowLastColumn="0" w:lastRowFirstColumn="0" w:lastRowLastColumn="0"/>
        </w:trPr>
        <w:sdt>
          <w:sdtPr>
            <w:id w:val="267129592"/>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F33407" w:rsidR="00A4137A" w:rsidRDefault="00A4137A" w14:paraId="0C20D571" w14:textId="08F3FFB7">
                <w:r w:rsidRPr="00A4137A">
                  <w:rPr>
                    <w:rStyle w:val="PlaceholderText"/>
                    <w:b w:val="0"/>
                    <w:bCs w:val="0"/>
                  </w:rPr>
                  <w:t>Click or tap here to enter text.</w:t>
                </w:r>
              </w:p>
            </w:tc>
          </w:sdtContent>
        </w:sdt>
      </w:tr>
      <w:tr w:rsidRPr="00F33407" w:rsidR="00F33407" w:rsidTr="00F33407" w14:paraId="645ED349" w14:textId="77777777">
        <w:tc>
          <w:tcPr>
            <w:cnfStyle w:val="001000000000" w:firstRow="0" w:lastRow="0" w:firstColumn="1" w:lastColumn="0" w:oddVBand="0" w:evenVBand="0" w:oddHBand="0" w:evenHBand="0" w:firstRowFirstColumn="0" w:firstRowLastColumn="0" w:lastRowFirstColumn="0" w:lastRowLastColumn="0"/>
            <w:tcW w:w="9016" w:type="dxa"/>
          </w:tcPr>
          <w:p w:rsidRPr="00F33407" w:rsidR="00F33407" w:rsidRDefault="00F33407" w14:paraId="41B8AA02" w14:textId="77777777">
            <w:r w:rsidRPr="00F33407">
              <w:t>Would a trial period (e.g. 2 weeks) be free of charge?</w:t>
            </w:r>
          </w:p>
        </w:tc>
      </w:tr>
      <w:tr w:rsidRPr="00F33407" w:rsidR="00A4137A" w:rsidTr="00F33407" w14:paraId="1D6ED26D" w14:textId="77777777">
        <w:trPr>
          <w:cnfStyle w:val="000000100000" w:firstRow="0" w:lastRow="0" w:firstColumn="0" w:lastColumn="0" w:oddVBand="0" w:evenVBand="0" w:oddHBand="1" w:evenHBand="0" w:firstRowFirstColumn="0" w:firstRowLastColumn="0" w:lastRowFirstColumn="0" w:lastRowLastColumn="0"/>
        </w:trPr>
        <w:sdt>
          <w:sdtPr>
            <w:id w:val="-1692139611"/>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F33407" w:rsidR="00A4137A" w:rsidRDefault="00A4137A" w14:paraId="53AFE19B" w14:textId="6EF2C1C5">
                <w:r w:rsidRPr="00A4137A">
                  <w:rPr>
                    <w:rStyle w:val="PlaceholderText"/>
                    <w:b w:val="0"/>
                    <w:bCs w:val="0"/>
                  </w:rPr>
                  <w:t>Click or tap here to enter text.</w:t>
                </w:r>
              </w:p>
            </w:tc>
          </w:sdtContent>
        </w:sdt>
      </w:tr>
      <w:tr w:rsidRPr="00F33407" w:rsidR="00F33407" w:rsidTr="00F33407" w14:paraId="391DBAC6" w14:textId="77777777">
        <w:tc>
          <w:tcPr>
            <w:cnfStyle w:val="001000000000" w:firstRow="0" w:lastRow="0" w:firstColumn="1" w:lastColumn="0" w:oddVBand="0" w:evenVBand="0" w:oddHBand="0" w:evenHBand="0" w:firstRowFirstColumn="0" w:firstRowLastColumn="0" w:lastRowFirstColumn="0" w:lastRowLastColumn="0"/>
            <w:tcW w:w="9016" w:type="dxa"/>
          </w:tcPr>
          <w:p w:rsidRPr="00F33407" w:rsidR="00F33407" w:rsidRDefault="00F33407" w14:paraId="24DC7914" w14:textId="77777777">
            <w:r w:rsidRPr="00F33407">
              <w:t>Are maintenance costs included in the price?</w:t>
            </w:r>
          </w:p>
        </w:tc>
      </w:tr>
      <w:tr w:rsidRPr="00F33407" w:rsidR="00A4137A" w:rsidTr="00F33407" w14:paraId="5F2054CA" w14:textId="77777777">
        <w:trPr>
          <w:cnfStyle w:val="000000100000" w:firstRow="0" w:lastRow="0" w:firstColumn="0" w:lastColumn="0" w:oddVBand="0" w:evenVBand="0" w:oddHBand="1" w:evenHBand="0" w:firstRowFirstColumn="0" w:firstRowLastColumn="0" w:lastRowFirstColumn="0" w:lastRowLastColumn="0"/>
        </w:trPr>
        <w:sdt>
          <w:sdtPr>
            <w:id w:val="1020047069"/>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F33407" w:rsidR="00A4137A" w:rsidRDefault="00A4137A" w14:paraId="5E46D9D9" w14:textId="5C1DF939">
                <w:r w:rsidRPr="00A4137A">
                  <w:rPr>
                    <w:rStyle w:val="PlaceholderText"/>
                    <w:b w:val="0"/>
                    <w:bCs w:val="0"/>
                  </w:rPr>
                  <w:t>Click or tap here to enter text.</w:t>
                </w:r>
              </w:p>
            </w:tc>
          </w:sdtContent>
        </w:sdt>
      </w:tr>
      <w:tr w:rsidRPr="00F33407" w:rsidR="00F33407" w:rsidTr="00F33407" w14:paraId="59939748" w14:textId="77777777">
        <w:tc>
          <w:tcPr>
            <w:cnfStyle w:val="001000000000" w:firstRow="0" w:lastRow="0" w:firstColumn="1" w:lastColumn="0" w:oddVBand="0" w:evenVBand="0" w:oddHBand="0" w:evenHBand="0" w:firstRowFirstColumn="0" w:firstRowLastColumn="0" w:lastRowFirstColumn="0" w:lastRowLastColumn="0"/>
            <w:tcW w:w="9016" w:type="dxa"/>
          </w:tcPr>
          <w:p w:rsidRPr="00F33407" w:rsidR="00F33407" w:rsidRDefault="00F33407" w14:paraId="449314D9" w14:textId="77777777">
            <w:r w:rsidRPr="00F33407">
              <w:t xml:space="preserve">Please provide any other relevant information related to the pricing. </w:t>
            </w:r>
          </w:p>
        </w:tc>
      </w:tr>
      <w:tr w:rsidRPr="00F33407" w:rsidR="00F33407" w:rsidTr="00F33407" w14:paraId="6A5D628A" w14:textId="77777777">
        <w:trPr>
          <w:cnfStyle w:val="000000100000" w:firstRow="0" w:lastRow="0" w:firstColumn="0" w:lastColumn="0" w:oddVBand="0" w:evenVBand="0" w:oddHBand="1" w:evenHBand="0" w:firstRowFirstColumn="0" w:firstRowLastColumn="0" w:lastRowFirstColumn="0" w:lastRowLastColumn="0"/>
        </w:trPr>
        <w:sdt>
          <w:sdtPr>
            <w:id w:val="-919564374"/>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F33407" w:rsidR="00F33407" w:rsidRDefault="00A4137A" w14:paraId="0E1F85D1" w14:textId="6A2BECC0">
                <w:r w:rsidRPr="00A4137A">
                  <w:rPr>
                    <w:rStyle w:val="PlaceholderText"/>
                    <w:b w:val="0"/>
                    <w:bCs w:val="0"/>
                  </w:rPr>
                  <w:t>Click or tap here to enter text.</w:t>
                </w:r>
              </w:p>
            </w:tc>
          </w:sdtContent>
        </w:sdt>
      </w:tr>
    </w:tbl>
    <w:p w:rsidR="00CB3A26" w:rsidRDefault="00CB3A26" w14:paraId="21DDCFC3" w14:textId="53F87071"/>
    <w:tbl>
      <w:tblPr>
        <w:tblStyle w:val="GridTable4-Accent1"/>
        <w:tblW w:w="0" w:type="auto"/>
        <w:tblLook w:val="04A0" w:firstRow="1" w:lastRow="0" w:firstColumn="1" w:lastColumn="0" w:noHBand="0" w:noVBand="1"/>
      </w:tblPr>
      <w:tblGrid>
        <w:gridCol w:w="9016"/>
      </w:tblGrid>
      <w:tr w:rsidRPr="00D747EB" w:rsidR="00D747EB" w:rsidTr="00D747EB" w14:paraId="5578F73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D747EB" w:rsidR="00D747EB" w:rsidP="00D747EB" w:rsidRDefault="00D747EB" w14:paraId="652EF4FA" w14:textId="77777777">
            <w:pPr>
              <w:pStyle w:val="Heading2"/>
              <w:rPr>
                <w:b w:val="0"/>
                <w:bCs w:val="0"/>
              </w:rPr>
            </w:pPr>
            <w:r w:rsidRPr="00D747EB">
              <w:rPr>
                <w:color w:val="FFFFFF" w:themeColor="background1"/>
              </w:rPr>
              <w:t>Section 3.</w:t>
            </w:r>
            <w:r w:rsidRPr="00D747EB">
              <w:rPr>
                <w:b w:val="0"/>
                <w:bCs w:val="0"/>
                <w:color w:val="FFFFFF" w:themeColor="background1"/>
              </w:rPr>
              <w:t xml:space="preserve"> </w:t>
            </w:r>
            <w:r w:rsidRPr="00D747EB">
              <w:rPr>
                <w:color w:val="FFFFFF" w:themeColor="background1"/>
              </w:rPr>
              <w:t xml:space="preserve">Subscription model </w:t>
            </w:r>
          </w:p>
        </w:tc>
      </w:tr>
      <w:tr w:rsidRPr="00D747EB" w:rsidR="00D747EB" w:rsidTr="00D747EB" w14:paraId="3ADE7AD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D747EB" w:rsidR="00D747EB" w:rsidRDefault="00D747EB" w14:paraId="1CB084AC" w14:textId="77777777">
            <w:r w:rsidRPr="00D747EB">
              <w:t>3.1 What purchase / licensing / subscription models do you propose?</w:t>
            </w:r>
          </w:p>
        </w:tc>
      </w:tr>
      <w:tr w:rsidRPr="00D747EB" w:rsidR="00D747EB" w:rsidTr="00D747EB" w14:paraId="3580A638" w14:textId="77777777">
        <w:sdt>
          <w:sdtPr>
            <w:id w:val="-1580970655"/>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D747EB" w:rsidR="00D747EB" w:rsidRDefault="00D747EB" w14:paraId="041BB1CD" w14:textId="7064D6E4">
                <w:r w:rsidRPr="00F3334C">
                  <w:rPr>
                    <w:rStyle w:val="PlaceholderText"/>
                    <w:b w:val="0"/>
                    <w:bCs w:val="0"/>
                  </w:rPr>
                  <w:t>Click or tap here to enter text.</w:t>
                </w:r>
              </w:p>
            </w:tc>
          </w:sdtContent>
        </w:sdt>
      </w:tr>
      <w:tr w:rsidRPr="00D747EB" w:rsidR="00D747EB" w:rsidTr="00D747EB" w14:paraId="6BFAC2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D747EB" w:rsidR="00D747EB" w:rsidRDefault="00D747EB" w14:paraId="23757448" w14:textId="77777777">
            <w:r w:rsidRPr="00D747EB">
              <w:t>3.2 Is it possible to organise a subscription whereby both EDA and Member States would have access to the platform?</w:t>
            </w:r>
          </w:p>
        </w:tc>
      </w:tr>
      <w:tr w:rsidRPr="00D747EB" w:rsidR="00D747EB" w:rsidTr="00D747EB" w14:paraId="7FA2BFFB" w14:textId="77777777">
        <w:sdt>
          <w:sdtPr>
            <w:id w:val="-1179184102"/>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D747EB" w:rsidR="00D747EB" w:rsidRDefault="00D747EB" w14:paraId="0DF15DA8" w14:textId="32E82C9A">
                <w:r w:rsidRPr="00F3334C">
                  <w:rPr>
                    <w:rStyle w:val="PlaceholderText"/>
                    <w:b w:val="0"/>
                    <w:bCs w:val="0"/>
                  </w:rPr>
                  <w:t>Click or tap here to enter text.</w:t>
                </w:r>
              </w:p>
            </w:tc>
          </w:sdtContent>
        </w:sdt>
      </w:tr>
      <w:tr w:rsidRPr="00D747EB" w:rsidR="00D747EB" w:rsidTr="00D747EB" w14:paraId="6032B5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D747EB" w:rsidR="00D747EB" w:rsidRDefault="00D747EB" w14:paraId="21AC0B1A" w14:textId="77777777">
            <w:r w:rsidRPr="00D747EB">
              <w:t>3.3 Does your product/service include insights and analysis from your team of experts? If yes, is it a standard feature or an option?</w:t>
            </w:r>
          </w:p>
        </w:tc>
      </w:tr>
      <w:tr w:rsidRPr="00D747EB" w:rsidR="00D747EB" w:rsidTr="00D747EB" w14:paraId="089D3650" w14:textId="77777777">
        <w:sdt>
          <w:sdtPr>
            <w:id w:val="574090524"/>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D747EB" w:rsidR="00D747EB" w:rsidRDefault="00D747EB" w14:paraId="1461D7B7" w14:textId="65952908">
                <w:r w:rsidRPr="00E52CEA">
                  <w:rPr>
                    <w:rStyle w:val="PlaceholderText"/>
                    <w:b w:val="0"/>
                    <w:bCs w:val="0"/>
                  </w:rPr>
                  <w:t>Click or tap here to enter text.</w:t>
                </w:r>
              </w:p>
            </w:tc>
          </w:sdtContent>
        </w:sdt>
      </w:tr>
      <w:tr w:rsidRPr="00D747EB" w:rsidR="00D747EB" w:rsidTr="00D747EB" w14:paraId="3E8C130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D747EB" w:rsidR="00D747EB" w:rsidRDefault="00D747EB" w14:paraId="123962B2" w14:textId="77777777">
            <w:r w:rsidRPr="00D747EB">
              <w:t>3.4 Can you provide a short trial period of the platform (e.g. 2 weeks testing?)</w:t>
            </w:r>
          </w:p>
        </w:tc>
      </w:tr>
      <w:tr w:rsidRPr="00D747EB" w:rsidR="00D747EB" w:rsidTr="00D747EB" w14:paraId="2195DAD8" w14:textId="77777777">
        <w:sdt>
          <w:sdtPr>
            <w:id w:val="722338219"/>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D747EB" w:rsidR="00D747EB" w:rsidRDefault="00D747EB" w14:paraId="1EC25DD1" w14:textId="1F4176F3">
                <w:r w:rsidRPr="00E52CEA">
                  <w:rPr>
                    <w:rStyle w:val="PlaceholderText"/>
                    <w:b w:val="0"/>
                    <w:bCs w:val="0"/>
                  </w:rPr>
                  <w:t>Click or tap here to enter text.</w:t>
                </w:r>
              </w:p>
            </w:tc>
          </w:sdtContent>
        </w:sdt>
      </w:tr>
      <w:tr w:rsidRPr="00D747EB" w:rsidR="00D747EB" w:rsidTr="00D747EB" w14:paraId="515750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D747EB" w:rsidR="00D747EB" w:rsidRDefault="00D747EB" w14:paraId="0CF941A0" w14:textId="77777777">
            <w:r w:rsidRPr="00D747EB">
              <w:t>3.5 Is it possible to organise a pilot project (e.g. 3 – 6 months)? Are there specific terms and conditions for such project?</w:t>
            </w:r>
          </w:p>
        </w:tc>
      </w:tr>
      <w:tr w:rsidRPr="00D747EB" w:rsidR="00D747EB" w:rsidTr="00D747EB" w14:paraId="4658E90A" w14:textId="77777777">
        <w:sdt>
          <w:sdtPr>
            <w:id w:val="-629165922"/>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D747EB" w:rsidR="00D747EB" w:rsidRDefault="00D747EB" w14:paraId="1DBBBD46" w14:textId="065AC30A">
                <w:r w:rsidRPr="00E52CEA">
                  <w:rPr>
                    <w:rStyle w:val="PlaceholderText"/>
                    <w:b w:val="0"/>
                    <w:bCs w:val="0"/>
                  </w:rPr>
                  <w:t>Click or tap here to enter text.</w:t>
                </w:r>
              </w:p>
            </w:tc>
          </w:sdtContent>
        </w:sdt>
      </w:tr>
      <w:tr w:rsidRPr="00D747EB" w:rsidR="00D747EB" w:rsidTr="00D747EB" w14:paraId="4A1F79F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D747EB" w:rsidR="00D747EB" w:rsidRDefault="00D747EB" w14:paraId="5BF110D4" w14:textId="77777777">
            <w:r w:rsidRPr="00D747EB">
              <w:t>3.6 Please provide any other relevant information related to the subscription model, incl. your (general) conditions used for this kind of contracting.</w:t>
            </w:r>
          </w:p>
        </w:tc>
      </w:tr>
      <w:tr w:rsidRPr="00D747EB" w:rsidR="00D747EB" w:rsidTr="00D747EB" w14:paraId="7A747DA3" w14:textId="77777777">
        <w:sdt>
          <w:sdtPr>
            <w:id w:val="1103608764"/>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D747EB" w:rsidR="00D747EB" w:rsidRDefault="00D747EB" w14:paraId="34960617" w14:textId="46014F91">
                <w:r w:rsidRPr="00E52CEA">
                  <w:rPr>
                    <w:rStyle w:val="PlaceholderText"/>
                    <w:b w:val="0"/>
                    <w:bCs w:val="0"/>
                  </w:rPr>
                  <w:t>Click or tap here to enter text.</w:t>
                </w:r>
              </w:p>
            </w:tc>
          </w:sdtContent>
        </w:sdt>
      </w:tr>
      <w:tr w:rsidRPr="00D747EB" w:rsidR="00D747EB" w:rsidTr="00D747EB" w14:paraId="6F746F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D747EB" w:rsidR="00D747EB" w:rsidRDefault="00D747EB" w14:paraId="6204DBE3" w14:textId="77777777">
            <w:r w:rsidRPr="00D747EB">
              <w:t>3.7 Can you support differentiated access levels (e.g., admin, analyst, viewer) for EDA and Member States?</w:t>
            </w:r>
          </w:p>
        </w:tc>
      </w:tr>
      <w:tr w:rsidRPr="00D747EB" w:rsidR="00D747EB" w:rsidTr="00D747EB" w14:paraId="36BCE2A5" w14:textId="77777777">
        <w:sdt>
          <w:sdtPr>
            <w:id w:val="709846459"/>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D747EB" w:rsidR="00D747EB" w:rsidRDefault="00D747EB" w14:paraId="60D717E7" w14:textId="7E26192B">
                <w:r w:rsidRPr="00E52CEA">
                  <w:rPr>
                    <w:rStyle w:val="PlaceholderText"/>
                    <w:b w:val="0"/>
                    <w:bCs w:val="0"/>
                  </w:rPr>
                  <w:t>Click or tap here to enter text.</w:t>
                </w:r>
              </w:p>
            </w:tc>
          </w:sdtContent>
        </w:sdt>
      </w:tr>
      <w:tr w:rsidRPr="00D747EB" w:rsidR="00D747EB" w:rsidTr="00D747EB" w14:paraId="12BCF20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D747EB" w:rsidR="00D747EB" w:rsidRDefault="00D747EB" w14:paraId="074F92BC" w14:textId="77777777">
            <w:r w:rsidRPr="00D747EB">
              <w:t>3.8 What onboarding and training support do you provide for new users?</w:t>
            </w:r>
          </w:p>
        </w:tc>
      </w:tr>
      <w:tr w:rsidRPr="00D747EB" w:rsidR="00D747EB" w:rsidTr="00D747EB" w14:paraId="2FBAC74F" w14:textId="77777777">
        <w:sdt>
          <w:sdtPr>
            <w:id w:val="-1399972615"/>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D747EB" w:rsidR="00D747EB" w:rsidRDefault="00D747EB" w14:paraId="759D545F" w14:textId="5D8C5687">
                <w:r w:rsidRPr="00E52CEA">
                  <w:rPr>
                    <w:rStyle w:val="PlaceholderText"/>
                    <w:b w:val="0"/>
                    <w:bCs w:val="0"/>
                  </w:rPr>
                  <w:t>Click or tap here to enter text.</w:t>
                </w:r>
              </w:p>
            </w:tc>
          </w:sdtContent>
        </w:sdt>
      </w:tr>
      <w:tr w:rsidRPr="00D747EB" w:rsidR="00946D9C" w:rsidTr="00D747EB" w14:paraId="393E65C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00946D9C" w:rsidRDefault="00946D9C" w14:paraId="6570F39B" w14:textId="0EC71E4C">
            <w:r>
              <w:t>3.9 Can you provide references or case studies from similar public sector or defence projects?</w:t>
            </w:r>
          </w:p>
        </w:tc>
      </w:tr>
      <w:tr w:rsidRPr="00D747EB" w:rsidR="00946D9C" w:rsidTr="00D747EB" w14:paraId="68413022" w14:textId="77777777">
        <w:sdt>
          <w:sdtPr>
            <w:id w:val="119654576"/>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00946D9C" w:rsidRDefault="00946D9C" w14:paraId="3B7DE82F" w14:textId="30F94A85">
                <w:r w:rsidRPr="00E52CEA">
                  <w:rPr>
                    <w:rStyle w:val="PlaceholderText"/>
                    <w:b w:val="0"/>
                    <w:bCs w:val="0"/>
                  </w:rPr>
                  <w:t>Click or tap here to enter text.</w:t>
                </w:r>
              </w:p>
            </w:tc>
          </w:sdtContent>
        </w:sdt>
      </w:tr>
    </w:tbl>
    <w:p w:rsidR="00946D9C" w:rsidRDefault="00946D9C" w14:paraId="6AA3236D" w14:textId="77777777"/>
    <w:tbl>
      <w:tblPr>
        <w:tblStyle w:val="GridTable4-Accent1"/>
        <w:tblW w:w="0" w:type="auto"/>
        <w:tblLook w:val="04A0" w:firstRow="1" w:lastRow="0" w:firstColumn="1" w:lastColumn="0" w:noHBand="0" w:noVBand="1"/>
      </w:tblPr>
      <w:tblGrid>
        <w:gridCol w:w="9016"/>
      </w:tblGrid>
      <w:tr w:rsidRPr="00C464F2" w:rsidR="00D5614D" w:rsidTr="00D5614D" w14:paraId="2601F8E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C464F2" w:rsidR="00D5614D" w:rsidP="00C464F2" w:rsidRDefault="00D5614D" w14:paraId="68768610" w14:textId="77777777">
            <w:pPr>
              <w:pStyle w:val="Heading2"/>
              <w:rPr>
                <w:color w:val="FFFFFF" w:themeColor="background1"/>
              </w:rPr>
            </w:pPr>
            <w:r w:rsidRPr="00C464F2">
              <w:rPr>
                <w:color w:val="FFFFFF" w:themeColor="background1"/>
              </w:rPr>
              <w:t xml:space="preserve">Section 4. Intellectual Property rights </w:t>
            </w:r>
          </w:p>
        </w:tc>
      </w:tr>
      <w:tr w:rsidRPr="00D5614D" w:rsidR="00D5614D" w:rsidTr="00D5614D" w14:paraId="49A77B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D5614D" w:rsidR="00D5614D" w:rsidRDefault="00D5614D" w14:paraId="34B61DF1" w14:textId="77777777">
            <w:r w:rsidRPr="00D5614D">
              <w:t>4.1 What are the intellectual property rights that you require in potential contracts with public entities?</w:t>
            </w:r>
          </w:p>
        </w:tc>
      </w:tr>
      <w:tr w:rsidRPr="00D5614D" w:rsidR="00D5614D" w:rsidTr="00D5614D" w14:paraId="0123B664" w14:textId="77777777">
        <w:sdt>
          <w:sdtPr>
            <w:id w:val="-361211488"/>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D5614D" w:rsidR="00D5614D" w:rsidRDefault="00C464F2" w14:paraId="393D5647" w14:textId="54381D24">
                <w:r w:rsidRPr="00E52CEA">
                  <w:rPr>
                    <w:rStyle w:val="PlaceholderText"/>
                    <w:b w:val="0"/>
                    <w:bCs w:val="0"/>
                  </w:rPr>
                  <w:t>Click or tap here to enter text.</w:t>
                </w:r>
              </w:p>
            </w:tc>
          </w:sdtContent>
        </w:sdt>
      </w:tr>
      <w:tr w:rsidRPr="00D5614D" w:rsidR="00D5614D" w:rsidTr="00D5614D" w14:paraId="1D0684B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D5614D" w:rsidR="00D5614D" w:rsidRDefault="00D5614D" w14:paraId="5218D093" w14:textId="77777777">
            <w:r w:rsidRPr="00D5614D">
              <w:t>4.2 Do you impose some restrictions on the use of the data and the analysis on which it is based?</w:t>
            </w:r>
          </w:p>
        </w:tc>
      </w:tr>
      <w:tr w:rsidRPr="00D5614D" w:rsidR="00D5614D" w:rsidTr="00D5614D" w14:paraId="3A82164E" w14:textId="77777777">
        <w:sdt>
          <w:sdtPr>
            <w:id w:val="207622395"/>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D5614D" w:rsidR="00D5614D" w:rsidRDefault="00C464F2" w14:paraId="1EF51061" w14:textId="5A1B1545">
                <w:r w:rsidRPr="00E52CEA">
                  <w:rPr>
                    <w:rStyle w:val="PlaceholderText"/>
                    <w:b w:val="0"/>
                    <w:bCs w:val="0"/>
                  </w:rPr>
                  <w:t>Click or tap here to enter text.</w:t>
                </w:r>
              </w:p>
            </w:tc>
          </w:sdtContent>
        </w:sdt>
      </w:tr>
    </w:tbl>
    <w:p w:rsidR="00B97796" w:rsidP="00B97796" w:rsidRDefault="00B97796" w14:paraId="3DD089BC" w14:textId="77777777"/>
    <w:tbl>
      <w:tblPr>
        <w:tblStyle w:val="GridTable4-Accent1"/>
        <w:tblW w:w="0" w:type="auto"/>
        <w:tblLook w:val="04A0" w:firstRow="1" w:lastRow="0" w:firstColumn="1" w:lastColumn="0" w:noHBand="0" w:noVBand="1"/>
      </w:tblPr>
      <w:tblGrid>
        <w:gridCol w:w="9016"/>
      </w:tblGrid>
      <w:tr w:rsidRPr="00C464F2" w:rsidR="00C464F2" w:rsidTr="00C464F2" w14:paraId="7141DAC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C464F2" w:rsidR="00C464F2" w:rsidP="00C464F2" w:rsidRDefault="00C464F2" w14:paraId="7638848C" w14:textId="77777777">
            <w:pPr>
              <w:pStyle w:val="Heading2"/>
              <w:rPr>
                <w:color w:val="FFFFFF" w:themeColor="background1"/>
              </w:rPr>
            </w:pPr>
            <w:r w:rsidRPr="00C464F2">
              <w:rPr>
                <w:color w:val="FFFFFF" w:themeColor="background1"/>
              </w:rPr>
              <w:t xml:space="preserve">Section 5. Data protection </w:t>
            </w:r>
          </w:p>
        </w:tc>
      </w:tr>
      <w:tr w:rsidRPr="00C464F2" w:rsidR="00C464F2" w:rsidTr="00C464F2" w14:paraId="607DF82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C464F2" w:rsidR="00C464F2" w:rsidRDefault="00C464F2" w14:paraId="06720D89" w14:textId="77777777">
            <w:r w:rsidRPr="00C464F2">
              <w:t>5. 1 Do you store information related to customer queries?</w:t>
            </w:r>
          </w:p>
        </w:tc>
      </w:tr>
      <w:tr w:rsidRPr="00C464F2" w:rsidR="00C464F2" w:rsidTr="00C464F2" w14:paraId="725A57A7" w14:textId="77777777">
        <w:sdt>
          <w:sdtPr>
            <w:id w:val="-1942061819"/>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C464F2" w:rsidR="00C464F2" w:rsidRDefault="008B559F" w14:paraId="5BA55FD5" w14:textId="3A684FE4">
                <w:r w:rsidRPr="00E52CEA">
                  <w:rPr>
                    <w:rStyle w:val="PlaceholderText"/>
                    <w:b w:val="0"/>
                    <w:bCs w:val="0"/>
                  </w:rPr>
                  <w:t>Click or tap here to enter text.</w:t>
                </w:r>
              </w:p>
            </w:tc>
          </w:sdtContent>
        </w:sdt>
      </w:tr>
      <w:tr w:rsidRPr="00C464F2" w:rsidR="00C464F2" w:rsidTr="00C464F2" w14:paraId="7C79CE5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C464F2" w:rsidR="00C464F2" w:rsidRDefault="00C464F2" w14:paraId="0EE18361" w14:textId="77777777">
            <w:pPr>
              <w:pStyle w:val="ListParagraph"/>
              <w:numPr>
                <w:ilvl w:val="1"/>
                <w:numId w:val="17"/>
              </w:numPr>
            </w:pPr>
            <w:r w:rsidRPr="00C464F2">
              <w:t xml:space="preserve">If yes, are they anonymised? </w:t>
            </w:r>
          </w:p>
        </w:tc>
      </w:tr>
      <w:tr w:rsidRPr="00C464F2" w:rsidR="00C464F2" w:rsidTr="00C464F2" w14:paraId="07851A95" w14:textId="77777777">
        <w:sdt>
          <w:sdtPr>
            <w:id w:val="-2133619477"/>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C464F2" w:rsidR="00C464F2" w:rsidRDefault="008B559F" w14:paraId="67ECEE76" w14:textId="343A9C4E">
                <w:r w:rsidRPr="00E52CEA">
                  <w:rPr>
                    <w:rStyle w:val="PlaceholderText"/>
                    <w:b w:val="0"/>
                    <w:bCs w:val="0"/>
                  </w:rPr>
                  <w:t>Click or tap here to enter text.</w:t>
                </w:r>
              </w:p>
            </w:tc>
          </w:sdtContent>
        </w:sdt>
      </w:tr>
      <w:tr w:rsidRPr="00C464F2" w:rsidR="00C464F2" w:rsidTr="00C464F2" w14:paraId="3DA9095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C464F2" w:rsidR="00C464F2" w:rsidRDefault="00C464F2" w14:paraId="18598752" w14:textId="77777777">
            <w:r w:rsidRPr="00C464F2">
              <w:t>5.3 Please provide any other relevant information related to data security.</w:t>
            </w:r>
          </w:p>
        </w:tc>
      </w:tr>
      <w:tr w:rsidRPr="00C464F2" w:rsidR="00C464F2" w:rsidTr="00C464F2" w14:paraId="113C08BD" w14:textId="77777777">
        <w:sdt>
          <w:sdtPr>
            <w:id w:val="1847291345"/>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C464F2" w:rsidR="00C464F2" w:rsidRDefault="008B559F" w14:paraId="18D72891" w14:textId="24F3D360">
                <w:r w:rsidRPr="00A4137A">
                  <w:rPr>
                    <w:rStyle w:val="PlaceholderText"/>
                    <w:b w:val="0"/>
                    <w:bCs w:val="0"/>
                  </w:rPr>
                  <w:t>Click or tap here to enter text.</w:t>
                </w:r>
              </w:p>
            </w:tc>
          </w:sdtContent>
        </w:sdt>
      </w:tr>
    </w:tbl>
    <w:p w:rsidR="008B559F" w:rsidP="004C159E" w:rsidRDefault="008B559F" w14:paraId="13E8F7D5" w14:textId="77777777">
      <w:pPr>
        <w:rPr>
          <w:b/>
          <w:bCs/>
        </w:rPr>
      </w:pPr>
    </w:p>
    <w:tbl>
      <w:tblPr>
        <w:tblStyle w:val="GridTable4-Accent1"/>
        <w:tblW w:w="0" w:type="auto"/>
        <w:tblLook w:val="04A0" w:firstRow="1" w:lastRow="0" w:firstColumn="1" w:lastColumn="0" w:noHBand="0" w:noVBand="1"/>
      </w:tblPr>
      <w:tblGrid>
        <w:gridCol w:w="9016"/>
      </w:tblGrid>
      <w:tr w:rsidRPr="00E6513A" w:rsidR="00E6513A" w:rsidTr="00E6513A" w14:paraId="5E7AAF2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E6513A" w:rsidR="00E6513A" w:rsidP="00E6513A" w:rsidRDefault="00E6513A" w14:paraId="05F33667" w14:textId="77777777">
            <w:pPr>
              <w:pStyle w:val="Heading2"/>
              <w:rPr>
                <w:color w:val="FFFFFF" w:themeColor="background1"/>
              </w:rPr>
            </w:pPr>
            <w:r w:rsidRPr="00E6513A">
              <w:rPr>
                <w:color w:val="FFFFFF" w:themeColor="background1"/>
              </w:rPr>
              <w:t xml:space="preserve">Section 6. Integration &amp; Interoperability </w:t>
            </w:r>
          </w:p>
        </w:tc>
      </w:tr>
      <w:tr w:rsidRPr="00E6513A" w:rsidR="00E6513A" w:rsidTr="00E6513A" w14:paraId="714A099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E6513A" w:rsidR="00E6513A" w:rsidRDefault="00E6513A" w14:paraId="239DA184" w14:textId="77777777">
            <w:r w:rsidRPr="00E6513A">
              <w:t>6.1 Can your solution integrate with existing national/EU systems (e.g., customs, defence, procurement platforms)? Please provide information on output data format(s).</w:t>
            </w:r>
          </w:p>
        </w:tc>
      </w:tr>
      <w:tr w:rsidRPr="00E6513A" w:rsidR="00E6513A" w:rsidTr="00E6513A" w14:paraId="0A608A48" w14:textId="77777777">
        <w:sdt>
          <w:sdtPr>
            <w:id w:val="-1402519327"/>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E6513A" w:rsidR="00E6513A" w:rsidRDefault="00E6513A" w14:paraId="405EA804" w14:textId="1D882B95">
                <w:r w:rsidRPr="00E52CEA">
                  <w:rPr>
                    <w:rStyle w:val="PlaceholderText"/>
                    <w:b w:val="0"/>
                    <w:bCs w:val="0"/>
                  </w:rPr>
                  <w:t>Click or tap here to enter text.</w:t>
                </w:r>
              </w:p>
            </w:tc>
          </w:sdtContent>
        </w:sdt>
      </w:tr>
      <w:tr w:rsidRPr="00E6513A" w:rsidR="00E6513A" w:rsidTr="00E6513A" w14:paraId="519373E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rsidRPr="00E6513A" w:rsidR="00E6513A" w:rsidRDefault="00E6513A" w14:paraId="34A5A40E" w14:textId="77777777">
            <w:r w:rsidRPr="00E6513A">
              <w:t>6.2 Do you offer APIs or other technical means for interoperability?</w:t>
            </w:r>
          </w:p>
        </w:tc>
      </w:tr>
      <w:tr w:rsidRPr="00E6513A" w:rsidR="00E6513A" w:rsidTr="00E6513A" w14:paraId="2F3C65BB" w14:textId="77777777">
        <w:sdt>
          <w:sdtPr>
            <w:id w:val="1996219387"/>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016" w:type="dxa"/>
              </w:tcPr>
              <w:p w:rsidRPr="00E6513A" w:rsidR="00E6513A" w:rsidRDefault="00E6513A" w14:paraId="20D1E49F" w14:textId="38636370">
                <w:r w:rsidRPr="00E52CEA">
                  <w:rPr>
                    <w:rStyle w:val="PlaceholderText"/>
                    <w:b w:val="0"/>
                    <w:bCs w:val="0"/>
                  </w:rPr>
                  <w:t>Click or tap here to enter text.</w:t>
                </w:r>
              </w:p>
            </w:tc>
          </w:sdtContent>
        </w:sdt>
      </w:tr>
    </w:tbl>
    <w:p w:rsidR="00E6513A" w:rsidP="002A378F" w:rsidRDefault="00E6513A" w14:paraId="05D52E07" w14:textId="77777777"/>
    <w:p w:rsidR="00946D9C" w:rsidP="000455E0" w:rsidRDefault="002A378F" w14:paraId="581D9F1E" w14:textId="4B248E4E">
      <w:pPr>
        <w:pBdr>
          <w:top w:val="single" w:color="auto" w:sz="8" w:space="1"/>
          <w:left w:val="single" w:color="auto" w:sz="8" w:space="4"/>
          <w:bottom w:val="single" w:color="auto" w:sz="8" w:space="1"/>
          <w:right w:val="single" w:color="auto" w:sz="8" w:space="4"/>
        </w:pBdr>
        <w:jc w:val="center"/>
        <w:rPr>
          <w:b/>
          <w:bCs/>
        </w:rPr>
      </w:pPr>
      <w:r w:rsidRPr="008B559F">
        <w:rPr>
          <w:b/>
          <w:bCs/>
        </w:rPr>
        <w:t>Feel free to provide any additional</w:t>
      </w:r>
      <w:r w:rsidR="000455E0">
        <w:rPr>
          <w:b/>
          <w:bCs/>
        </w:rPr>
        <w:t xml:space="preserve"> relevant</w:t>
      </w:r>
      <w:r w:rsidRPr="008B559F">
        <w:rPr>
          <w:b/>
          <w:bCs/>
        </w:rPr>
        <w:t xml:space="preserve"> documentation on your products and services, including through screenshots</w:t>
      </w:r>
      <w:r w:rsidRPr="008B559F" w:rsidR="00373DC1">
        <w:rPr>
          <w:b/>
          <w:bCs/>
        </w:rPr>
        <w:t>,</w:t>
      </w:r>
      <w:r w:rsidRPr="008B559F">
        <w:rPr>
          <w:b/>
          <w:bCs/>
        </w:rPr>
        <w:t xml:space="preserve"> pdf brochures</w:t>
      </w:r>
      <w:r w:rsidRPr="008B559F" w:rsidR="00373DC1">
        <w:rPr>
          <w:b/>
          <w:bCs/>
        </w:rPr>
        <w:t xml:space="preserve"> or link to demonstration tool/interface</w:t>
      </w:r>
      <w:r w:rsidRPr="008B559F">
        <w:rPr>
          <w:b/>
          <w:bCs/>
        </w:rPr>
        <w:t>.</w:t>
      </w:r>
    </w:p>
    <w:sdt>
      <w:sdtPr>
        <w:id w:val="216093285"/>
        <w:placeholder>
          <w:docPart w:val="DefaultPlaceholder_-1854013440"/>
        </w:placeholder>
        <w:showingPlcHdr/>
        <w:text/>
      </w:sdtPr>
      <w:sdtEndPr/>
      <w:sdtContent>
        <w:p w:rsidRPr="008B559F" w:rsidR="008B559F" w:rsidP="00E6513A" w:rsidRDefault="008B559F" w14:paraId="45474657" w14:textId="20D0F44D">
          <w:pPr>
            <w:pBdr>
              <w:top w:val="single" w:color="auto" w:sz="8" w:space="1"/>
              <w:left w:val="single" w:color="auto" w:sz="8" w:space="4"/>
              <w:bottom w:val="single" w:color="auto" w:sz="8" w:space="1"/>
              <w:right w:val="single" w:color="auto" w:sz="8" w:space="4"/>
            </w:pBdr>
          </w:pPr>
          <w:r w:rsidRPr="00E7204F">
            <w:rPr>
              <w:rStyle w:val="PlaceholderText"/>
            </w:rPr>
            <w:t>Click or tap here to enter text.</w:t>
          </w:r>
        </w:p>
      </w:sdtContent>
    </w:sdt>
    <w:p w:rsidR="002A378F" w:rsidP="002A378F" w:rsidRDefault="002A378F" w14:paraId="271C4B00" w14:textId="77777777"/>
    <w:sectPr w:rsidR="002A378F">
      <w:headerReference w:type="default"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2B1C" w:rsidP="003F5CCD" w:rsidRDefault="00A12B1C" w14:paraId="286C6D1B" w14:textId="77777777">
      <w:pPr>
        <w:spacing w:after="0" w:line="240" w:lineRule="auto"/>
      </w:pPr>
      <w:r>
        <w:separator/>
      </w:r>
    </w:p>
  </w:endnote>
  <w:endnote w:type="continuationSeparator" w:id="0">
    <w:p w:rsidR="00A12B1C" w:rsidP="003F5CCD" w:rsidRDefault="00A12B1C" w14:paraId="0A35ADC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640886"/>
      <w:docPartObj>
        <w:docPartGallery w:val="Page Numbers (Bottom of Page)"/>
        <w:docPartUnique/>
      </w:docPartObj>
    </w:sdtPr>
    <w:sdtEndPr>
      <w:rPr>
        <w:noProof/>
      </w:rPr>
    </w:sdtEndPr>
    <w:sdtContent>
      <w:p w:rsidR="003754E7" w:rsidP="003754E7" w:rsidRDefault="003754E7" w14:paraId="77B15626" w14:textId="4ADD37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2B1C" w:rsidP="003F5CCD" w:rsidRDefault="00A12B1C" w14:paraId="097FBAC7" w14:textId="77777777">
      <w:pPr>
        <w:spacing w:after="0" w:line="240" w:lineRule="auto"/>
      </w:pPr>
      <w:r>
        <w:separator/>
      </w:r>
    </w:p>
  </w:footnote>
  <w:footnote w:type="continuationSeparator" w:id="0">
    <w:p w:rsidR="00A12B1C" w:rsidP="003F5CCD" w:rsidRDefault="00A12B1C" w14:paraId="51FE265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53458" w:rsidRDefault="00153458" w14:paraId="5D0776EF" w14:textId="2E7495F6">
    <w:pPr>
      <w:pStyle w:val="Header"/>
    </w:pPr>
    <w:r>
      <w:rPr>
        <w:noProof/>
        <w:lang w:eastAsia="fr-BE"/>
      </w:rPr>
      <w:drawing>
        <wp:inline distT="0" distB="0" distL="0" distR="0" wp14:anchorId="49A9C387" wp14:editId="10BEDE9F">
          <wp:extent cx="1276709" cy="508923"/>
          <wp:effectExtent l="0" t="0" r="0" b="5715"/>
          <wp:docPr id="4" name="Picture 4" descr="Description: LogoEDA_EN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EDA_EN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300" cy="519921"/>
                  </a:xfrm>
                  <a:prstGeom prst="rect">
                    <a:avLst/>
                  </a:prstGeom>
                  <a:noFill/>
                  <a:ln>
                    <a:noFill/>
                  </a:ln>
                </pic:spPr>
              </pic:pic>
            </a:graphicData>
          </a:graphic>
        </wp:inline>
      </w:drawing>
    </w:r>
  </w:p>
  <w:p w:rsidR="00DC4380" w:rsidRDefault="00DC4380" w14:paraId="6B3FC7C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47409"/>
    <w:multiLevelType w:val="multilevel"/>
    <w:tmpl w:val="C2E8C9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60272C"/>
    <w:multiLevelType w:val="multilevel"/>
    <w:tmpl w:val="03DA0C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0B01CD"/>
    <w:multiLevelType w:val="multilevel"/>
    <w:tmpl w:val="D40A2F1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8325AF"/>
    <w:multiLevelType w:val="hybridMultilevel"/>
    <w:tmpl w:val="B0AAFC56"/>
    <w:lvl w:ilvl="0" w:tplc="634A62EA">
      <w:start w:val="10"/>
      <w:numFmt w:val="bullet"/>
      <w:lvlText w:val="-"/>
      <w:lvlJc w:val="left"/>
      <w:pPr>
        <w:ind w:left="720" w:hanging="360"/>
      </w:pPr>
      <w:rPr>
        <w:rFonts w:hint="default" w:ascii="Aptos" w:hAnsi="Aptos"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4323165"/>
    <w:multiLevelType w:val="hybridMultilevel"/>
    <w:tmpl w:val="1F4CEFEC"/>
    <w:lvl w:ilvl="0" w:tplc="45901E62">
      <w:numFmt w:val="bullet"/>
      <w:lvlText w:val="-"/>
      <w:lvlJc w:val="left"/>
      <w:pPr>
        <w:ind w:left="720" w:hanging="360"/>
      </w:pPr>
      <w:rPr>
        <w:rFonts w:hint="default" w:ascii="Aptos" w:hAnsi="Aptos" w:eastAsiaTheme="minorEastAsia" w:cstheme="minorBid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6D41A91"/>
    <w:multiLevelType w:val="multilevel"/>
    <w:tmpl w:val="0C80F5E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F66190"/>
    <w:multiLevelType w:val="hybridMultilevel"/>
    <w:tmpl w:val="0266699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2154A7"/>
    <w:multiLevelType w:val="multilevel"/>
    <w:tmpl w:val="C4C8EA3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513754"/>
    <w:multiLevelType w:val="multilevel"/>
    <w:tmpl w:val="AF12DEE2"/>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6404909"/>
    <w:multiLevelType w:val="hybridMultilevel"/>
    <w:tmpl w:val="34C03BA4"/>
    <w:lvl w:ilvl="0" w:tplc="62EC4FDE">
      <w:start w:val="1"/>
      <w:numFmt w:val="decimal"/>
      <w:lvlText w:val="%1)"/>
      <w:lvlJc w:val="left"/>
      <w:pPr>
        <w:ind w:left="1020" w:hanging="360"/>
      </w:pPr>
    </w:lvl>
    <w:lvl w:ilvl="1" w:tplc="554EF0A8">
      <w:start w:val="1"/>
      <w:numFmt w:val="decimal"/>
      <w:lvlText w:val="%2)"/>
      <w:lvlJc w:val="left"/>
      <w:pPr>
        <w:ind w:left="1020" w:hanging="360"/>
      </w:pPr>
    </w:lvl>
    <w:lvl w:ilvl="2" w:tplc="20C487CE">
      <w:start w:val="1"/>
      <w:numFmt w:val="decimal"/>
      <w:lvlText w:val="%3)"/>
      <w:lvlJc w:val="left"/>
      <w:pPr>
        <w:ind w:left="1020" w:hanging="360"/>
      </w:pPr>
    </w:lvl>
    <w:lvl w:ilvl="3" w:tplc="5E569B4A">
      <w:start w:val="1"/>
      <w:numFmt w:val="decimal"/>
      <w:lvlText w:val="%4)"/>
      <w:lvlJc w:val="left"/>
      <w:pPr>
        <w:ind w:left="1020" w:hanging="360"/>
      </w:pPr>
    </w:lvl>
    <w:lvl w:ilvl="4" w:tplc="F3CEDA62">
      <w:start w:val="1"/>
      <w:numFmt w:val="decimal"/>
      <w:lvlText w:val="%5)"/>
      <w:lvlJc w:val="left"/>
      <w:pPr>
        <w:ind w:left="1020" w:hanging="360"/>
      </w:pPr>
    </w:lvl>
    <w:lvl w:ilvl="5" w:tplc="9C6A2F84">
      <w:start w:val="1"/>
      <w:numFmt w:val="decimal"/>
      <w:lvlText w:val="%6)"/>
      <w:lvlJc w:val="left"/>
      <w:pPr>
        <w:ind w:left="1020" w:hanging="360"/>
      </w:pPr>
    </w:lvl>
    <w:lvl w:ilvl="6" w:tplc="226028EE">
      <w:start w:val="1"/>
      <w:numFmt w:val="decimal"/>
      <w:lvlText w:val="%7)"/>
      <w:lvlJc w:val="left"/>
      <w:pPr>
        <w:ind w:left="1020" w:hanging="360"/>
      </w:pPr>
    </w:lvl>
    <w:lvl w:ilvl="7" w:tplc="8E58389E">
      <w:start w:val="1"/>
      <w:numFmt w:val="decimal"/>
      <w:lvlText w:val="%8)"/>
      <w:lvlJc w:val="left"/>
      <w:pPr>
        <w:ind w:left="1020" w:hanging="360"/>
      </w:pPr>
    </w:lvl>
    <w:lvl w:ilvl="8" w:tplc="7226BED2">
      <w:start w:val="1"/>
      <w:numFmt w:val="decimal"/>
      <w:lvlText w:val="%9)"/>
      <w:lvlJc w:val="left"/>
      <w:pPr>
        <w:ind w:left="1020" w:hanging="360"/>
      </w:pPr>
    </w:lvl>
  </w:abstractNum>
  <w:abstractNum w:abstractNumId="10" w15:restartNumberingAfterBreak="0">
    <w:nsid w:val="512A0837"/>
    <w:multiLevelType w:val="hybridMultilevel"/>
    <w:tmpl w:val="936869E4"/>
    <w:lvl w:ilvl="0" w:tplc="634A62EA">
      <w:start w:val="10"/>
      <w:numFmt w:val="bullet"/>
      <w:lvlText w:val="-"/>
      <w:lvlJc w:val="left"/>
      <w:pPr>
        <w:ind w:left="720" w:hanging="360"/>
      </w:pPr>
      <w:rPr>
        <w:rFonts w:hint="default" w:ascii="Aptos" w:hAnsi="Aptos"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4421E17"/>
    <w:multiLevelType w:val="multilevel"/>
    <w:tmpl w:val="D40A2F1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7BC1784"/>
    <w:multiLevelType w:val="multilevel"/>
    <w:tmpl w:val="D40A2F1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41C5870"/>
    <w:multiLevelType w:val="multilevel"/>
    <w:tmpl w:val="167CDE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CA54F81"/>
    <w:multiLevelType w:val="multilevel"/>
    <w:tmpl w:val="6562C49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B47E52"/>
    <w:multiLevelType w:val="multilevel"/>
    <w:tmpl w:val="D40A2F1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A124EFB"/>
    <w:multiLevelType w:val="hybridMultilevel"/>
    <w:tmpl w:val="02FE1456"/>
    <w:lvl w:ilvl="0" w:tplc="634A62EA">
      <w:start w:val="10"/>
      <w:numFmt w:val="bullet"/>
      <w:lvlText w:val="-"/>
      <w:lvlJc w:val="left"/>
      <w:pPr>
        <w:ind w:left="720" w:hanging="360"/>
      </w:pPr>
      <w:rPr>
        <w:rFonts w:hint="default" w:ascii="Aptos" w:hAnsi="Aptos" w:eastAsiaTheme="minorEastAsia" w:cstheme="minorBid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DE87FF4"/>
    <w:multiLevelType w:val="multilevel"/>
    <w:tmpl w:val="263878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27741298">
    <w:abstractNumId w:val="16"/>
  </w:num>
  <w:num w:numId="2" w16cid:durableId="1604805836">
    <w:abstractNumId w:val="4"/>
  </w:num>
  <w:num w:numId="3" w16cid:durableId="1931743214">
    <w:abstractNumId w:val="10"/>
  </w:num>
  <w:num w:numId="4" w16cid:durableId="2025938616">
    <w:abstractNumId w:val="6"/>
  </w:num>
  <w:num w:numId="5" w16cid:durableId="5449430">
    <w:abstractNumId w:val="3"/>
  </w:num>
  <w:num w:numId="6" w16cid:durableId="2124878528">
    <w:abstractNumId w:val="9"/>
  </w:num>
  <w:num w:numId="7" w16cid:durableId="1948924986">
    <w:abstractNumId w:val="17"/>
  </w:num>
  <w:num w:numId="8" w16cid:durableId="930240141">
    <w:abstractNumId w:val="13"/>
  </w:num>
  <w:num w:numId="9" w16cid:durableId="1710299746">
    <w:abstractNumId w:val="7"/>
  </w:num>
  <w:num w:numId="10" w16cid:durableId="1309284643">
    <w:abstractNumId w:val="1"/>
  </w:num>
  <w:num w:numId="11" w16cid:durableId="577250501">
    <w:abstractNumId w:val="8"/>
  </w:num>
  <w:num w:numId="12" w16cid:durableId="1519810744">
    <w:abstractNumId w:val="0"/>
  </w:num>
  <w:num w:numId="13" w16cid:durableId="1868910973">
    <w:abstractNumId w:val="14"/>
  </w:num>
  <w:num w:numId="14" w16cid:durableId="153959347">
    <w:abstractNumId w:val="11"/>
  </w:num>
  <w:num w:numId="15" w16cid:durableId="338040847">
    <w:abstractNumId w:val="5"/>
  </w:num>
  <w:num w:numId="16" w16cid:durableId="1331449322">
    <w:abstractNumId w:val="12"/>
  </w:num>
  <w:num w:numId="17" w16cid:durableId="1438910682">
    <w:abstractNumId w:val="2"/>
  </w:num>
  <w:num w:numId="18" w16cid:durableId="14137457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trackRevisions w:val="fals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885"/>
    <w:rsid w:val="00003E3B"/>
    <w:rsid w:val="00015251"/>
    <w:rsid w:val="00015AEC"/>
    <w:rsid w:val="00016278"/>
    <w:rsid w:val="00035212"/>
    <w:rsid w:val="00042D10"/>
    <w:rsid w:val="000455E0"/>
    <w:rsid w:val="00047928"/>
    <w:rsid w:val="000501DF"/>
    <w:rsid w:val="000612D9"/>
    <w:rsid w:val="000670BB"/>
    <w:rsid w:val="000701CA"/>
    <w:rsid w:val="00074F28"/>
    <w:rsid w:val="00081559"/>
    <w:rsid w:val="00081DEF"/>
    <w:rsid w:val="00087A14"/>
    <w:rsid w:val="000A0A07"/>
    <w:rsid w:val="000B7794"/>
    <w:rsid w:val="000C0FC4"/>
    <w:rsid w:val="000F1E69"/>
    <w:rsid w:val="000F2879"/>
    <w:rsid w:val="00100A54"/>
    <w:rsid w:val="00102E2D"/>
    <w:rsid w:val="00103DF5"/>
    <w:rsid w:val="0010786F"/>
    <w:rsid w:val="00107996"/>
    <w:rsid w:val="0011266D"/>
    <w:rsid w:val="001176FB"/>
    <w:rsid w:val="00121C8D"/>
    <w:rsid w:val="00125EE0"/>
    <w:rsid w:val="00126427"/>
    <w:rsid w:val="00136BF0"/>
    <w:rsid w:val="00146D2A"/>
    <w:rsid w:val="00153458"/>
    <w:rsid w:val="0015432A"/>
    <w:rsid w:val="00154A5C"/>
    <w:rsid w:val="0016471C"/>
    <w:rsid w:val="001741C1"/>
    <w:rsid w:val="00181810"/>
    <w:rsid w:val="00184D7A"/>
    <w:rsid w:val="00186A46"/>
    <w:rsid w:val="0019543E"/>
    <w:rsid w:val="001A231F"/>
    <w:rsid w:val="001A2E38"/>
    <w:rsid w:val="001B4FAB"/>
    <w:rsid w:val="001C48B8"/>
    <w:rsid w:val="001D6D68"/>
    <w:rsid w:val="001D7F51"/>
    <w:rsid w:val="001E07F1"/>
    <w:rsid w:val="001F0375"/>
    <w:rsid w:val="001F1B17"/>
    <w:rsid w:val="001F28E7"/>
    <w:rsid w:val="002038CA"/>
    <w:rsid w:val="00203F97"/>
    <w:rsid w:val="0021039B"/>
    <w:rsid w:val="0021332A"/>
    <w:rsid w:val="00217D75"/>
    <w:rsid w:val="00225DEC"/>
    <w:rsid w:val="00237D3B"/>
    <w:rsid w:val="00243C14"/>
    <w:rsid w:val="0024710F"/>
    <w:rsid w:val="00251BF2"/>
    <w:rsid w:val="0025267B"/>
    <w:rsid w:val="00265AA5"/>
    <w:rsid w:val="00275856"/>
    <w:rsid w:val="00275E7B"/>
    <w:rsid w:val="00297562"/>
    <w:rsid w:val="002A378F"/>
    <w:rsid w:val="002A4EBB"/>
    <w:rsid w:val="002B2600"/>
    <w:rsid w:val="002D3317"/>
    <w:rsid w:val="002D381C"/>
    <w:rsid w:val="002E098D"/>
    <w:rsid w:val="002F255C"/>
    <w:rsid w:val="002F2DA6"/>
    <w:rsid w:val="002F6C9E"/>
    <w:rsid w:val="0030020A"/>
    <w:rsid w:val="00300B64"/>
    <w:rsid w:val="003022F7"/>
    <w:rsid w:val="00304981"/>
    <w:rsid w:val="00313B52"/>
    <w:rsid w:val="0033479E"/>
    <w:rsid w:val="00337CEC"/>
    <w:rsid w:val="00346C4A"/>
    <w:rsid w:val="003511CE"/>
    <w:rsid w:val="003548D6"/>
    <w:rsid w:val="00373DC1"/>
    <w:rsid w:val="003754E7"/>
    <w:rsid w:val="00381C7B"/>
    <w:rsid w:val="00395AEF"/>
    <w:rsid w:val="003A26BA"/>
    <w:rsid w:val="003A5747"/>
    <w:rsid w:val="003A6C7C"/>
    <w:rsid w:val="003E08BC"/>
    <w:rsid w:val="003E45A6"/>
    <w:rsid w:val="003F0F92"/>
    <w:rsid w:val="003F5CCD"/>
    <w:rsid w:val="00402186"/>
    <w:rsid w:val="004024A7"/>
    <w:rsid w:val="004103E0"/>
    <w:rsid w:val="00412ADC"/>
    <w:rsid w:val="00412DD1"/>
    <w:rsid w:val="004200FB"/>
    <w:rsid w:val="0042622B"/>
    <w:rsid w:val="00435F63"/>
    <w:rsid w:val="004423B9"/>
    <w:rsid w:val="00453377"/>
    <w:rsid w:val="00454C87"/>
    <w:rsid w:val="00454DD1"/>
    <w:rsid w:val="00457C53"/>
    <w:rsid w:val="0046385E"/>
    <w:rsid w:val="00472580"/>
    <w:rsid w:val="00480B74"/>
    <w:rsid w:val="004874D7"/>
    <w:rsid w:val="004A5C29"/>
    <w:rsid w:val="004B7715"/>
    <w:rsid w:val="004C02B7"/>
    <w:rsid w:val="004C159E"/>
    <w:rsid w:val="004C1D50"/>
    <w:rsid w:val="004D102A"/>
    <w:rsid w:val="004E1DE6"/>
    <w:rsid w:val="004E3160"/>
    <w:rsid w:val="004F62E8"/>
    <w:rsid w:val="0050015D"/>
    <w:rsid w:val="005147B6"/>
    <w:rsid w:val="005168B0"/>
    <w:rsid w:val="00517A2C"/>
    <w:rsid w:val="005247C9"/>
    <w:rsid w:val="00530ECF"/>
    <w:rsid w:val="00533341"/>
    <w:rsid w:val="005338E5"/>
    <w:rsid w:val="00535810"/>
    <w:rsid w:val="005430A6"/>
    <w:rsid w:val="00544FF7"/>
    <w:rsid w:val="00557C66"/>
    <w:rsid w:val="00563B8B"/>
    <w:rsid w:val="00564D34"/>
    <w:rsid w:val="00567D3A"/>
    <w:rsid w:val="00570477"/>
    <w:rsid w:val="00574134"/>
    <w:rsid w:val="00577A50"/>
    <w:rsid w:val="00594435"/>
    <w:rsid w:val="00594827"/>
    <w:rsid w:val="0059597B"/>
    <w:rsid w:val="0059735E"/>
    <w:rsid w:val="00597B0A"/>
    <w:rsid w:val="005A336A"/>
    <w:rsid w:val="005A3FE4"/>
    <w:rsid w:val="005A644E"/>
    <w:rsid w:val="005B00E5"/>
    <w:rsid w:val="005B6C75"/>
    <w:rsid w:val="005C1969"/>
    <w:rsid w:val="005C389D"/>
    <w:rsid w:val="005C4EC6"/>
    <w:rsid w:val="005C50F8"/>
    <w:rsid w:val="005C5BAB"/>
    <w:rsid w:val="005D081C"/>
    <w:rsid w:val="005D08E0"/>
    <w:rsid w:val="005D1F45"/>
    <w:rsid w:val="005D4885"/>
    <w:rsid w:val="005E18A4"/>
    <w:rsid w:val="005E2F19"/>
    <w:rsid w:val="005E3DC9"/>
    <w:rsid w:val="005E6E12"/>
    <w:rsid w:val="005F07B6"/>
    <w:rsid w:val="005F7692"/>
    <w:rsid w:val="005F7959"/>
    <w:rsid w:val="006058C2"/>
    <w:rsid w:val="0061057C"/>
    <w:rsid w:val="00622F38"/>
    <w:rsid w:val="00624477"/>
    <w:rsid w:val="00624667"/>
    <w:rsid w:val="00627E47"/>
    <w:rsid w:val="00630B5A"/>
    <w:rsid w:val="00637ABE"/>
    <w:rsid w:val="00655A3C"/>
    <w:rsid w:val="00656842"/>
    <w:rsid w:val="00664747"/>
    <w:rsid w:val="00664E27"/>
    <w:rsid w:val="00674D92"/>
    <w:rsid w:val="006754EE"/>
    <w:rsid w:val="006873A6"/>
    <w:rsid w:val="00691CE6"/>
    <w:rsid w:val="00695114"/>
    <w:rsid w:val="00696C03"/>
    <w:rsid w:val="00697D38"/>
    <w:rsid w:val="006A5335"/>
    <w:rsid w:val="006B16E6"/>
    <w:rsid w:val="006B2135"/>
    <w:rsid w:val="006B4776"/>
    <w:rsid w:val="006C1C06"/>
    <w:rsid w:val="006C7CA6"/>
    <w:rsid w:val="006D7B02"/>
    <w:rsid w:val="006E350D"/>
    <w:rsid w:val="006F5C9A"/>
    <w:rsid w:val="006F65D9"/>
    <w:rsid w:val="00702CFF"/>
    <w:rsid w:val="007206C2"/>
    <w:rsid w:val="00752511"/>
    <w:rsid w:val="0075356A"/>
    <w:rsid w:val="00757168"/>
    <w:rsid w:val="00762A76"/>
    <w:rsid w:val="00764131"/>
    <w:rsid w:val="007665E2"/>
    <w:rsid w:val="007705DA"/>
    <w:rsid w:val="00773DCD"/>
    <w:rsid w:val="00776108"/>
    <w:rsid w:val="007802C2"/>
    <w:rsid w:val="0078047B"/>
    <w:rsid w:val="00784204"/>
    <w:rsid w:val="00784F23"/>
    <w:rsid w:val="00786AFB"/>
    <w:rsid w:val="00791171"/>
    <w:rsid w:val="007B560C"/>
    <w:rsid w:val="007B7BF1"/>
    <w:rsid w:val="007C082D"/>
    <w:rsid w:val="007D2FDC"/>
    <w:rsid w:val="007D6FEA"/>
    <w:rsid w:val="007E6AC3"/>
    <w:rsid w:val="00803B80"/>
    <w:rsid w:val="00805650"/>
    <w:rsid w:val="00806231"/>
    <w:rsid w:val="008110AA"/>
    <w:rsid w:val="00820F21"/>
    <w:rsid w:val="008300CD"/>
    <w:rsid w:val="008337B6"/>
    <w:rsid w:val="00833D77"/>
    <w:rsid w:val="00835EFF"/>
    <w:rsid w:val="008363A9"/>
    <w:rsid w:val="00836FA1"/>
    <w:rsid w:val="00855E6D"/>
    <w:rsid w:val="008577C5"/>
    <w:rsid w:val="008770CE"/>
    <w:rsid w:val="00881629"/>
    <w:rsid w:val="008979E3"/>
    <w:rsid w:val="008A17D1"/>
    <w:rsid w:val="008A2F79"/>
    <w:rsid w:val="008A68F1"/>
    <w:rsid w:val="008B0C7A"/>
    <w:rsid w:val="008B281B"/>
    <w:rsid w:val="008B404B"/>
    <w:rsid w:val="008B4FC1"/>
    <w:rsid w:val="008B559F"/>
    <w:rsid w:val="008B6367"/>
    <w:rsid w:val="008C431D"/>
    <w:rsid w:val="008C63A1"/>
    <w:rsid w:val="008C78AC"/>
    <w:rsid w:val="008E5A36"/>
    <w:rsid w:val="00901D72"/>
    <w:rsid w:val="00901D88"/>
    <w:rsid w:val="0091146D"/>
    <w:rsid w:val="0092100B"/>
    <w:rsid w:val="0093427A"/>
    <w:rsid w:val="00941AEC"/>
    <w:rsid w:val="00946D9C"/>
    <w:rsid w:val="009562A1"/>
    <w:rsid w:val="00965471"/>
    <w:rsid w:val="00972DAB"/>
    <w:rsid w:val="00976D00"/>
    <w:rsid w:val="009819B2"/>
    <w:rsid w:val="0099588A"/>
    <w:rsid w:val="0099658F"/>
    <w:rsid w:val="009A0102"/>
    <w:rsid w:val="009A1BA3"/>
    <w:rsid w:val="009A2185"/>
    <w:rsid w:val="009B2305"/>
    <w:rsid w:val="009C5178"/>
    <w:rsid w:val="009D0B69"/>
    <w:rsid w:val="009D1CA3"/>
    <w:rsid w:val="009D27E5"/>
    <w:rsid w:val="009D37FA"/>
    <w:rsid w:val="009E2F40"/>
    <w:rsid w:val="009E7D76"/>
    <w:rsid w:val="009F0156"/>
    <w:rsid w:val="009F0351"/>
    <w:rsid w:val="009F1FE0"/>
    <w:rsid w:val="009F7449"/>
    <w:rsid w:val="00A10641"/>
    <w:rsid w:val="00A11590"/>
    <w:rsid w:val="00A12B1C"/>
    <w:rsid w:val="00A147D0"/>
    <w:rsid w:val="00A234FE"/>
    <w:rsid w:val="00A27AAE"/>
    <w:rsid w:val="00A311C6"/>
    <w:rsid w:val="00A4137A"/>
    <w:rsid w:val="00A43865"/>
    <w:rsid w:val="00A476A6"/>
    <w:rsid w:val="00A57E27"/>
    <w:rsid w:val="00A63B24"/>
    <w:rsid w:val="00A63D8B"/>
    <w:rsid w:val="00A71570"/>
    <w:rsid w:val="00A8292C"/>
    <w:rsid w:val="00A93320"/>
    <w:rsid w:val="00AB2BEF"/>
    <w:rsid w:val="00AC124D"/>
    <w:rsid w:val="00AC5ED9"/>
    <w:rsid w:val="00AD10F5"/>
    <w:rsid w:val="00AE1780"/>
    <w:rsid w:val="00AE1F48"/>
    <w:rsid w:val="00AE52B0"/>
    <w:rsid w:val="00AE7502"/>
    <w:rsid w:val="00AF3540"/>
    <w:rsid w:val="00B02840"/>
    <w:rsid w:val="00B03637"/>
    <w:rsid w:val="00B103E1"/>
    <w:rsid w:val="00B118B6"/>
    <w:rsid w:val="00B2134E"/>
    <w:rsid w:val="00B215C0"/>
    <w:rsid w:val="00B2398C"/>
    <w:rsid w:val="00B31322"/>
    <w:rsid w:val="00B33BEC"/>
    <w:rsid w:val="00B36FA9"/>
    <w:rsid w:val="00B455BB"/>
    <w:rsid w:val="00B6192D"/>
    <w:rsid w:val="00B64C57"/>
    <w:rsid w:val="00B75104"/>
    <w:rsid w:val="00B90CA2"/>
    <w:rsid w:val="00B9276D"/>
    <w:rsid w:val="00B9652C"/>
    <w:rsid w:val="00B97796"/>
    <w:rsid w:val="00BB1FEA"/>
    <w:rsid w:val="00BB2032"/>
    <w:rsid w:val="00BC473A"/>
    <w:rsid w:val="00BD333C"/>
    <w:rsid w:val="00BE586D"/>
    <w:rsid w:val="00BF4FF0"/>
    <w:rsid w:val="00C0454E"/>
    <w:rsid w:val="00C0479F"/>
    <w:rsid w:val="00C16108"/>
    <w:rsid w:val="00C17D60"/>
    <w:rsid w:val="00C3265C"/>
    <w:rsid w:val="00C464F2"/>
    <w:rsid w:val="00C570B2"/>
    <w:rsid w:val="00C61046"/>
    <w:rsid w:val="00C6625E"/>
    <w:rsid w:val="00C6729D"/>
    <w:rsid w:val="00C67B05"/>
    <w:rsid w:val="00C73540"/>
    <w:rsid w:val="00C745B0"/>
    <w:rsid w:val="00C85964"/>
    <w:rsid w:val="00C87E72"/>
    <w:rsid w:val="00CA5873"/>
    <w:rsid w:val="00CB2E86"/>
    <w:rsid w:val="00CB3A26"/>
    <w:rsid w:val="00CB47ED"/>
    <w:rsid w:val="00CB56BD"/>
    <w:rsid w:val="00CC034A"/>
    <w:rsid w:val="00CC0467"/>
    <w:rsid w:val="00CC548A"/>
    <w:rsid w:val="00CC74AA"/>
    <w:rsid w:val="00CC7B05"/>
    <w:rsid w:val="00CD73D7"/>
    <w:rsid w:val="00CE0B6D"/>
    <w:rsid w:val="00CE1D1B"/>
    <w:rsid w:val="00CE3ADA"/>
    <w:rsid w:val="00CE6902"/>
    <w:rsid w:val="00CE7B56"/>
    <w:rsid w:val="00CF6400"/>
    <w:rsid w:val="00D02192"/>
    <w:rsid w:val="00D05336"/>
    <w:rsid w:val="00D13F8D"/>
    <w:rsid w:val="00D1554C"/>
    <w:rsid w:val="00D16D33"/>
    <w:rsid w:val="00D25717"/>
    <w:rsid w:val="00D35C8E"/>
    <w:rsid w:val="00D40183"/>
    <w:rsid w:val="00D41B20"/>
    <w:rsid w:val="00D42A1E"/>
    <w:rsid w:val="00D539D6"/>
    <w:rsid w:val="00D5463F"/>
    <w:rsid w:val="00D5495F"/>
    <w:rsid w:val="00D5614D"/>
    <w:rsid w:val="00D6421B"/>
    <w:rsid w:val="00D710BA"/>
    <w:rsid w:val="00D72E36"/>
    <w:rsid w:val="00D735F0"/>
    <w:rsid w:val="00D747EB"/>
    <w:rsid w:val="00DC4380"/>
    <w:rsid w:val="00DC5211"/>
    <w:rsid w:val="00DC61F2"/>
    <w:rsid w:val="00DD4014"/>
    <w:rsid w:val="00DE2810"/>
    <w:rsid w:val="00DE500C"/>
    <w:rsid w:val="00DF36F8"/>
    <w:rsid w:val="00DF63CD"/>
    <w:rsid w:val="00DF7A28"/>
    <w:rsid w:val="00DF7AFE"/>
    <w:rsid w:val="00E06CC6"/>
    <w:rsid w:val="00E17FF5"/>
    <w:rsid w:val="00E276C4"/>
    <w:rsid w:val="00E27DB4"/>
    <w:rsid w:val="00E3658F"/>
    <w:rsid w:val="00E370A3"/>
    <w:rsid w:val="00E402E1"/>
    <w:rsid w:val="00E40C91"/>
    <w:rsid w:val="00E40FFD"/>
    <w:rsid w:val="00E43FF6"/>
    <w:rsid w:val="00E51791"/>
    <w:rsid w:val="00E52CEA"/>
    <w:rsid w:val="00E54011"/>
    <w:rsid w:val="00E6155C"/>
    <w:rsid w:val="00E6342F"/>
    <w:rsid w:val="00E6513A"/>
    <w:rsid w:val="00E67115"/>
    <w:rsid w:val="00E722C2"/>
    <w:rsid w:val="00E75FC0"/>
    <w:rsid w:val="00E7705D"/>
    <w:rsid w:val="00E9332D"/>
    <w:rsid w:val="00EA1A44"/>
    <w:rsid w:val="00EA409A"/>
    <w:rsid w:val="00EB126C"/>
    <w:rsid w:val="00EB3570"/>
    <w:rsid w:val="00EC1361"/>
    <w:rsid w:val="00EC7CB2"/>
    <w:rsid w:val="00EE2C42"/>
    <w:rsid w:val="00EE4670"/>
    <w:rsid w:val="00EE5529"/>
    <w:rsid w:val="00EE6B24"/>
    <w:rsid w:val="00EF2921"/>
    <w:rsid w:val="00F00A0D"/>
    <w:rsid w:val="00F0777B"/>
    <w:rsid w:val="00F103B7"/>
    <w:rsid w:val="00F13B83"/>
    <w:rsid w:val="00F16AF6"/>
    <w:rsid w:val="00F1768E"/>
    <w:rsid w:val="00F30812"/>
    <w:rsid w:val="00F32F44"/>
    <w:rsid w:val="00F3334C"/>
    <w:rsid w:val="00F33407"/>
    <w:rsid w:val="00F47FFC"/>
    <w:rsid w:val="00F51044"/>
    <w:rsid w:val="00F52013"/>
    <w:rsid w:val="00F544B0"/>
    <w:rsid w:val="00F55905"/>
    <w:rsid w:val="00F676C7"/>
    <w:rsid w:val="00F71BC1"/>
    <w:rsid w:val="00F7638C"/>
    <w:rsid w:val="00F84CE1"/>
    <w:rsid w:val="00F9232D"/>
    <w:rsid w:val="00F923A5"/>
    <w:rsid w:val="00F95FA9"/>
    <w:rsid w:val="00FA2F72"/>
    <w:rsid w:val="00FC07F4"/>
    <w:rsid w:val="00FD5C0F"/>
    <w:rsid w:val="00FE1AAD"/>
    <w:rsid w:val="00FF4AAF"/>
    <w:rsid w:val="14C66033"/>
    <w:rsid w:val="156EDCFD"/>
    <w:rsid w:val="1D15DF7A"/>
    <w:rsid w:val="1EDDF3F4"/>
    <w:rsid w:val="21C56CEF"/>
    <w:rsid w:val="2849DFF3"/>
    <w:rsid w:val="36B5D6A5"/>
    <w:rsid w:val="45D17B15"/>
    <w:rsid w:val="4840F7D8"/>
    <w:rsid w:val="4C8C016C"/>
    <w:rsid w:val="4EED36BE"/>
    <w:rsid w:val="5BE2DDF8"/>
    <w:rsid w:val="5BF08578"/>
    <w:rsid w:val="5ED54828"/>
    <w:rsid w:val="609C47A3"/>
    <w:rsid w:val="6B29AFA5"/>
    <w:rsid w:val="6BE7BC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76AB"/>
  <w15:chartTrackingRefBased/>
  <w15:docId w15:val="{CB90E11A-F618-461E-B275-5BAD7F3C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D488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488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8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8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8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8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8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8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88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D488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5D488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D488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D488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D488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D488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D488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D488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D4885"/>
    <w:rPr>
      <w:rFonts w:eastAsiaTheme="majorEastAsia" w:cstheme="majorBidi"/>
      <w:color w:val="272727" w:themeColor="text1" w:themeTint="D8"/>
    </w:rPr>
  </w:style>
  <w:style w:type="paragraph" w:styleId="Title">
    <w:name w:val="Title"/>
    <w:basedOn w:val="Normal"/>
    <w:next w:val="Normal"/>
    <w:link w:val="TitleChar"/>
    <w:uiPriority w:val="10"/>
    <w:qFormat/>
    <w:rsid w:val="005D488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D488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D488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D48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885"/>
    <w:pPr>
      <w:spacing w:before="160"/>
      <w:jc w:val="center"/>
    </w:pPr>
    <w:rPr>
      <w:i/>
      <w:iCs/>
      <w:color w:val="404040" w:themeColor="text1" w:themeTint="BF"/>
    </w:rPr>
  </w:style>
  <w:style w:type="character" w:styleId="QuoteChar" w:customStyle="1">
    <w:name w:val="Quote Char"/>
    <w:basedOn w:val="DefaultParagraphFont"/>
    <w:link w:val="Quote"/>
    <w:uiPriority w:val="29"/>
    <w:rsid w:val="005D4885"/>
    <w:rPr>
      <w:i/>
      <w:iCs/>
      <w:color w:val="404040" w:themeColor="text1" w:themeTint="BF"/>
    </w:rPr>
  </w:style>
  <w:style w:type="paragraph" w:styleId="ListParagraph">
    <w:name w:val="List Paragraph"/>
    <w:basedOn w:val="Normal"/>
    <w:uiPriority w:val="34"/>
    <w:qFormat/>
    <w:rsid w:val="005D4885"/>
    <w:pPr>
      <w:ind w:left="720"/>
      <w:contextualSpacing/>
    </w:pPr>
  </w:style>
  <w:style w:type="character" w:styleId="IntenseEmphasis">
    <w:name w:val="Intense Emphasis"/>
    <w:basedOn w:val="DefaultParagraphFont"/>
    <w:uiPriority w:val="21"/>
    <w:qFormat/>
    <w:rsid w:val="005D4885"/>
    <w:rPr>
      <w:i/>
      <w:iCs/>
      <w:color w:val="0F4761" w:themeColor="accent1" w:themeShade="BF"/>
    </w:rPr>
  </w:style>
  <w:style w:type="paragraph" w:styleId="IntenseQuote">
    <w:name w:val="Intense Quote"/>
    <w:basedOn w:val="Normal"/>
    <w:next w:val="Normal"/>
    <w:link w:val="IntenseQuoteChar"/>
    <w:uiPriority w:val="30"/>
    <w:qFormat/>
    <w:rsid w:val="005D488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D4885"/>
    <w:rPr>
      <w:i/>
      <w:iCs/>
      <w:color w:val="0F4761" w:themeColor="accent1" w:themeShade="BF"/>
    </w:rPr>
  </w:style>
  <w:style w:type="character" w:styleId="IntenseReference">
    <w:name w:val="Intense Reference"/>
    <w:basedOn w:val="DefaultParagraphFont"/>
    <w:uiPriority w:val="32"/>
    <w:qFormat/>
    <w:rsid w:val="005D4885"/>
    <w:rPr>
      <w:b/>
      <w:bCs/>
      <w:smallCaps/>
      <w:color w:val="0F4761" w:themeColor="accent1" w:themeShade="BF"/>
      <w:spacing w:val="5"/>
    </w:rPr>
  </w:style>
  <w:style w:type="paragraph" w:styleId="Header">
    <w:name w:val="header"/>
    <w:basedOn w:val="Normal"/>
    <w:link w:val="HeaderChar"/>
    <w:uiPriority w:val="99"/>
    <w:unhideWhenUsed/>
    <w:rsid w:val="003F5CCD"/>
    <w:pPr>
      <w:tabs>
        <w:tab w:val="center" w:pos="4513"/>
        <w:tab w:val="right" w:pos="9026"/>
      </w:tabs>
      <w:spacing w:after="0" w:line="240" w:lineRule="auto"/>
    </w:pPr>
  </w:style>
  <w:style w:type="character" w:styleId="HeaderChar" w:customStyle="1">
    <w:name w:val="Header Char"/>
    <w:basedOn w:val="DefaultParagraphFont"/>
    <w:link w:val="Header"/>
    <w:uiPriority w:val="99"/>
    <w:rsid w:val="003F5CCD"/>
  </w:style>
  <w:style w:type="paragraph" w:styleId="Footer">
    <w:name w:val="footer"/>
    <w:basedOn w:val="Normal"/>
    <w:link w:val="FooterChar"/>
    <w:uiPriority w:val="99"/>
    <w:unhideWhenUsed/>
    <w:rsid w:val="003F5CCD"/>
    <w:pPr>
      <w:tabs>
        <w:tab w:val="center" w:pos="4513"/>
        <w:tab w:val="right" w:pos="9026"/>
      </w:tabs>
      <w:spacing w:after="0" w:line="240" w:lineRule="auto"/>
    </w:pPr>
  </w:style>
  <w:style w:type="character" w:styleId="FooterChar" w:customStyle="1">
    <w:name w:val="Footer Char"/>
    <w:basedOn w:val="DefaultParagraphFont"/>
    <w:link w:val="Footer"/>
    <w:uiPriority w:val="99"/>
    <w:rsid w:val="003F5CCD"/>
  </w:style>
  <w:style w:type="character" w:styleId="Hyperlink">
    <w:name w:val="Hyperlink"/>
    <w:basedOn w:val="DefaultParagraphFont"/>
    <w:uiPriority w:val="99"/>
    <w:unhideWhenUsed/>
    <w:rsid w:val="006754EE"/>
    <w:rPr>
      <w:color w:val="467886" w:themeColor="hyperlink"/>
      <w:u w:val="single"/>
    </w:rPr>
  </w:style>
  <w:style w:type="character" w:styleId="UnresolvedMention">
    <w:name w:val="Unresolved Mention"/>
    <w:basedOn w:val="DefaultParagraphFont"/>
    <w:uiPriority w:val="99"/>
    <w:semiHidden/>
    <w:unhideWhenUsed/>
    <w:rsid w:val="006754EE"/>
    <w:rPr>
      <w:color w:val="605E5C"/>
      <w:shd w:val="clear" w:color="auto" w:fill="E1DFDD"/>
    </w:rPr>
  </w:style>
  <w:style w:type="paragraph" w:styleId="Default" w:customStyle="1">
    <w:name w:val="Default"/>
    <w:rsid w:val="00CE6902"/>
    <w:pPr>
      <w:autoSpaceDE w:val="0"/>
      <w:autoSpaceDN w:val="0"/>
      <w:adjustRightInd w:val="0"/>
      <w:spacing w:after="0" w:line="240" w:lineRule="auto"/>
    </w:pPr>
    <w:rPr>
      <w:rFonts w:ascii="Calibri" w:hAnsi="Calibri" w:cs="Calibri"/>
      <w:color w:val="000000"/>
      <w:kern w:val="0"/>
    </w:rPr>
  </w:style>
  <w:style w:type="character" w:styleId="CommentReference">
    <w:name w:val="annotation reference"/>
    <w:basedOn w:val="DefaultParagraphFont"/>
    <w:uiPriority w:val="99"/>
    <w:semiHidden/>
    <w:unhideWhenUsed/>
    <w:rsid w:val="002A378F"/>
    <w:rPr>
      <w:sz w:val="16"/>
      <w:szCs w:val="16"/>
    </w:rPr>
  </w:style>
  <w:style w:type="paragraph" w:styleId="CommentText">
    <w:name w:val="annotation text"/>
    <w:basedOn w:val="Normal"/>
    <w:link w:val="CommentTextChar"/>
    <w:uiPriority w:val="99"/>
    <w:unhideWhenUsed/>
    <w:rsid w:val="002A378F"/>
    <w:pPr>
      <w:spacing w:line="240" w:lineRule="auto"/>
    </w:pPr>
    <w:rPr>
      <w:sz w:val="20"/>
      <w:szCs w:val="20"/>
    </w:rPr>
  </w:style>
  <w:style w:type="character" w:styleId="CommentTextChar" w:customStyle="1">
    <w:name w:val="Comment Text Char"/>
    <w:basedOn w:val="DefaultParagraphFont"/>
    <w:link w:val="CommentText"/>
    <w:uiPriority w:val="99"/>
    <w:rsid w:val="002A378F"/>
    <w:rPr>
      <w:sz w:val="20"/>
      <w:szCs w:val="20"/>
    </w:rPr>
  </w:style>
  <w:style w:type="paragraph" w:styleId="CommentSubject">
    <w:name w:val="annotation subject"/>
    <w:basedOn w:val="CommentText"/>
    <w:next w:val="CommentText"/>
    <w:link w:val="CommentSubjectChar"/>
    <w:uiPriority w:val="99"/>
    <w:semiHidden/>
    <w:unhideWhenUsed/>
    <w:rsid w:val="002A378F"/>
    <w:rPr>
      <w:b/>
      <w:bCs/>
    </w:rPr>
  </w:style>
  <w:style w:type="character" w:styleId="CommentSubjectChar" w:customStyle="1">
    <w:name w:val="Comment Subject Char"/>
    <w:basedOn w:val="CommentTextChar"/>
    <w:link w:val="CommentSubject"/>
    <w:uiPriority w:val="99"/>
    <w:semiHidden/>
    <w:rsid w:val="002A378F"/>
    <w:rPr>
      <w:b/>
      <w:bCs/>
      <w:sz w:val="20"/>
      <w:szCs w:val="20"/>
    </w:rPr>
  </w:style>
  <w:style w:type="paragraph" w:styleId="Revision">
    <w:name w:val="Revision"/>
    <w:hidden/>
    <w:uiPriority w:val="99"/>
    <w:semiHidden/>
    <w:rsid w:val="00100A54"/>
    <w:pPr>
      <w:spacing w:after="0" w:line="240" w:lineRule="auto"/>
    </w:pPr>
  </w:style>
  <w:style w:type="character" w:styleId="PlaceholderText">
    <w:name w:val="Placeholder Text"/>
    <w:basedOn w:val="DefaultParagraphFont"/>
    <w:uiPriority w:val="99"/>
    <w:semiHidden/>
    <w:rsid w:val="004E1DE6"/>
    <w:rPr>
      <w:color w:val="666666"/>
    </w:rPr>
  </w:style>
  <w:style w:type="table" w:styleId="TableGrid">
    <w:name w:val="Table Grid"/>
    <w:basedOn w:val="TableNormal"/>
    <w:uiPriority w:val="39"/>
    <w:rsid w:val="00F95F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Accent1">
    <w:name w:val="Grid Table 4 Accent 1"/>
    <w:basedOn w:val="TableNormal"/>
    <w:uiPriority w:val="49"/>
    <w:rsid w:val="00126427"/>
    <w:pPr>
      <w:spacing w:after="0" w:line="240" w:lineRule="auto"/>
    </w:p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color w:val="FFFFFF" w:themeColor="background1"/>
      </w:rPr>
      <w:tblPr/>
      <w:tcPr>
        <w:tcBorders>
          <w:top w:val="single" w:color="156082" w:themeColor="accent1" w:sz="4" w:space="0"/>
          <w:left w:val="single" w:color="156082" w:themeColor="accent1" w:sz="4" w:space="0"/>
          <w:bottom w:val="single" w:color="156082" w:themeColor="accent1" w:sz="4" w:space="0"/>
          <w:right w:val="single" w:color="156082" w:themeColor="accent1" w:sz="4" w:space="0"/>
          <w:insideH w:val="nil"/>
          <w:insideV w:val="nil"/>
        </w:tcBorders>
        <w:shd w:val="clear" w:color="auto" w:fill="156082" w:themeFill="accent1"/>
      </w:tcPr>
    </w:tblStylePr>
    <w:tblStylePr w:type="lastRow">
      <w:rPr>
        <w:b/>
        <w:bCs/>
      </w:rPr>
      <w:tblPr/>
      <w:tcPr>
        <w:tcBorders>
          <w:top w:val="double" w:color="156082" w:themeColor="accent1"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5Dark-Accent1">
    <w:name w:val="Grid Table 5 Dark Accent 1"/>
    <w:basedOn w:val="TableNormal"/>
    <w:uiPriority w:val="50"/>
    <w:rsid w:val="00F3340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1E4F5"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56082"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56082"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56082"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character" w:styleId="Mention">
    <w:name w:val="Mention"/>
    <w:basedOn w:val="DefaultParagraphFont"/>
    <w:uiPriority w:val="99"/>
    <w:unhideWhenUsed/>
    <w:rsid w:val="001176F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eda.europa.eu/docs/default-source/procurement/privacy-statement.pdf" TargetMode="External"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hyperlink" Target="mailto:securityofsupply@eda.europa.eu"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3362E-1B20-4CBD-8881-C38DAEF472B1}"/>
      </w:docPartPr>
      <w:docPartBody>
        <w:p w:rsidR="00C3265C" w:rsidRDefault="00C3265C">
          <w:r w:rsidRPr="00E7204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65C"/>
    <w:rsid w:val="000612D9"/>
    <w:rsid w:val="00265AA5"/>
    <w:rsid w:val="003020E4"/>
    <w:rsid w:val="00402186"/>
    <w:rsid w:val="0053036B"/>
    <w:rsid w:val="00584F5E"/>
    <w:rsid w:val="0074671D"/>
    <w:rsid w:val="00784204"/>
    <w:rsid w:val="00815C53"/>
    <w:rsid w:val="009D37FA"/>
    <w:rsid w:val="00AE1F48"/>
    <w:rsid w:val="00C3265C"/>
    <w:rsid w:val="00C85964"/>
    <w:rsid w:val="00C866A3"/>
    <w:rsid w:val="00CC74AA"/>
    <w:rsid w:val="00F84BA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265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TI_x002f_Industry xmlns="e79097bb-3b24-4219-adc9-b14a887c8006">true</RTI_x002f_Industry>
    <TaxCatchAll xmlns="8da9ef86-c9ed-4962-940d-b0cb9978a772" xsi:nil="true"/>
    <lcf76f155ced4ddcb4097134ff3c332f xmlns="e79097bb-3b24-4219-adc9-b14a887c8006">
      <Terms xmlns="http://schemas.microsoft.com/office/infopath/2007/PartnerControls"/>
    </lcf76f155ced4ddcb4097134ff3c332f>
    <PO xmlns="e79097bb-3b24-4219-adc9-b14a887c8006">
      <UserInfo>
        <DisplayName/>
        <AccountId xsi:nil="true"/>
        <AccountType/>
      </UserInfo>
    </PO>
    <Sequence xmlns="e79097bb-3b24-4219-adc9-b14a887c80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8907CCE19DB74E8F5B134C9C7DD171" ma:contentTypeVersion="21" ma:contentTypeDescription="Create a new document." ma:contentTypeScope="" ma:versionID="5ba465acf6cd696e689b8a27df9ffee2">
  <xsd:schema xmlns:xsd="http://www.w3.org/2001/XMLSchema" xmlns:xs="http://www.w3.org/2001/XMLSchema" xmlns:p="http://schemas.microsoft.com/office/2006/metadata/properties" xmlns:ns2="e79097bb-3b24-4219-adc9-b14a887c8006" xmlns:ns3="8da9ef86-c9ed-4962-940d-b0cb9978a772" targetNamespace="http://schemas.microsoft.com/office/2006/metadata/properties" ma:root="true" ma:fieldsID="55f3c946f8f7b52a2b71ac77612ee6ef" ns2:_="" ns3:_="">
    <xsd:import namespace="e79097bb-3b24-4219-adc9-b14a887c8006"/>
    <xsd:import namespace="8da9ef86-c9ed-4962-940d-b0cb9978a7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Sequence" minOccurs="0"/>
                <xsd:element ref="ns2:PO" minOccurs="0"/>
                <xsd:element ref="ns2:RTI_x002f_Industry"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097bb-3b24-4219-adc9-b14a887c8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87cf0f-ed21-4aa2-96d1-c4151649b8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Sequence" ma:index="24" nillable="true" ma:displayName="Sequence" ma:decimals="0" ma:format="Dropdown" ma:internalName="Sequence" ma:percentage="FALSE">
      <xsd:simpleType>
        <xsd:restriction base="dms:Number"/>
      </xsd:simpleType>
    </xsd:element>
    <xsd:element name="PO" ma:index="25" nillable="true" ma:displayName="PO" ma:format="Dropdown" ma:list="UserInfo" ma:SharePointGroup="0" ma:internalName="P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TI_x002f_Industry" ma:index="26" nillable="true" ma:displayName="RTI/Industry" ma:default="1" ma:format="Dropdown" ma:internalName="RTI_x002f_Industry">
      <xsd:simpleType>
        <xsd:restriction base="dms:Boolea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a9ef86-c9ed-4962-940d-b0cb9978a77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5f36d65-3d50-4b08-aa87-0d383d2c9f5c}" ma:internalName="TaxCatchAll" ma:showField="CatchAllData" ma:web="8da9ef86-c9ed-4962-940d-b0cb9978a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A425FF-9631-4DBC-AF69-63116F8196F9}">
  <ds:schemaRefs>
    <ds:schemaRef ds:uri="http://schemas.microsoft.com/sharepoint/v3/contenttype/forms"/>
  </ds:schemaRefs>
</ds:datastoreItem>
</file>

<file path=customXml/itemProps2.xml><?xml version="1.0" encoding="utf-8"?>
<ds:datastoreItem xmlns:ds="http://schemas.openxmlformats.org/officeDocument/2006/customXml" ds:itemID="{6A8E9944-1825-4C02-A134-783A53512691}">
  <ds:schemaRefs>
    <ds:schemaRef ds:uri="http://schemas.microsoft.com/office/2006/metadata/properties"/>
    <ds:schemaRef ds:uri="http://schemas.microsoft.com/office/infopath/2007/PartnerControls"/>
    <ds:schemaRef ds:uri="e79097bb-3b24-4219-adc9-b14a887c8006"/>
    <ds:schemaRef ds:uri="8da9ef86-c9ed-4962-940d-b0cb9978a772"/>
  </ds:schemaRefs>
</ds:datastoreItem>
</file>

<file path=customXml/itemProps3.xml><?xml version="1.0" encoding="utf-8"?>
<ds:datastoreItem xmlns:ds="http://schemas.openxmlformats.org/officeDocument/2006/customXml" ds:itemID="{E462FED7-F588-47F5-8F16-5E1450866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097bb-3b24-4219-adc9-b14a887c8006"/>
    <ds:schemaRef ds:uri="8da9ef86-c9ed-4962-940d-b0cb9978a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BERAUD SUDREAU Lucie</dc:creator>
  <keywords/>
  <dc:description/>
  <lastModifiedBy>FETYANI Rami</lastModifiedBy>
  <revision>261</revision>
  <dcterms:created xsi:type="dcterms:W3CDTF">2025-11-18T07:58:00.0000000Z</dcterms:created>
  <dcterms:modified xsi:type="dcterms:W3CDTF">2026-01-22T08:50:03.5507148Z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0x010100868907CCE19DB74E8F5B134C9C7DD171</vt:lpwstr>
  </property>
  <property fmtid="{D5CDD505-2E9C-101B-9397-08002B2CF9AE}" pid="3" name="MediaServiceImageTags">
    <vt:lpwstr/>
  </property>
  <property fmtid="{D5CDD505-2E9C-101B-9397-08002B2CF9AE}" pid="4" name="docLang">
    <vt:lpwstr>en</vt:lpwstr>
  </property>
</Properties>
</file>